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8E" w:rsidRDefault="001E4F8E" w:rsidP="00434FB2">
      <w:pPr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</w:p>
    <w:p w:rsidR="00434FB2" w:rsidRPr="00434FB2" w:rsidRDefault="00F74FE4" w:rsidP="00434FB2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</w:t>
      </w:r>
      <w:r w:rsidR="00434FB2">
        <w:rPr>
          <w:rFonts w:ascii="黑体" w:eastAsia="黑体" w:hAnsi="黑体" w:hint="eastAsia"/>
          <w:sz w:val="36"/>
          <w:szCs w:val="36"/>
        </w:rPr>
        <w:t>分层</w:t>
      </w:r>
      <w:r w:rsidR="00434FB2" w:rsidRPr="00434FB2">
        <w:rPr>
          <w:rFonts w:ascii="黑体" w:eastAsia="黑体" w:hAnsi="黑体" w:hint="eastAsia"/>
          <w:sz w:val="36"/>
          <w:szCs w:val="36"/>
        </w:rPr>
        <w:t>标准</w:t>
      </w:r>
      <w:r w:rsidR="00434FB2" w:rsidRPr="00434FB2">
        <w:rPr>
          <w:rFonts w:ascii="黑体" w:eastAsia="黑体" w:hAnsi="黑体"/>
          <w:sz w:val="36"/>
          <w:szCs w:val="36"/>
        </w:rPr>
        <w:t>的说明</w:t>
      </w:r>
    </w:p>
    <w:p w:rsidR="00434FB2" w:rsidRDefault="00434FB2" w:rsidP="0052538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434FB2" w:rsidRDefault="00434FB2" w:rsidP="005B638B">
      <w:pPr>
        <w:pStyle w:val="a4"/>
        <w:ind w:left="720" w:firstLine="602"/>
        <w:rPr>
          <w:rFonts w:ascii="仿宋" w:eastAsia="仿宋" w:hAnsi="仿宋"/>
          <w:b/>
          <w:sz w:val="30"/>
          <w:szCs w:val="30"/>
        </w:rPr>
      </w:pPr>
      <w:r w:rsidRPr="00525380">
        <w:rPr>
          <w:rFonts w:ascii="仿宋" w:eastAsia="仿宋" w:hAnsi="仿宋" w:hint="eastAsia"/>
          <w:b/>
          <w:sz w:val="30"/>
          <w:szCs w:val="30"/>
        </w:rPr>
        <w:t>标准</w:t>
      </w:r>
      <w:proofErr w:type="gramStart"/>
      <w:r w:rsidRPr="00525380">
        <w:rPr>
          <w:rFonts w:ascii="仿宋" w:eastAsia="仿宋" w:hAnsi="仿宋"/>
          <w:b/>
          <w:sz w:val="30"/>
          <w:szCs w:val="30"/>
        </w:rPr>
        <w:t>一</w:t>
      </w:r>
      <w:proofErr w:type="gramEnd"/>
      <w:r w:rsidRPr="00525380">
        <w:rPr>
          <w:rFonts w:ascii="仿宋" w:eastAsia="仿宋" w:hAnsi="仿宋"/>
          <w:b/>
          <w:sz w:val="30"/>
          <w:szCs w:val="30"/>
        </w:rPr>
        <w:t>：</w:t>
      </w:r>
      <w:r w:rsidRPr="00525380">
        <w:rPr>
          <w:rFonts w:ascii="仿宋" w:eastAsia="仿宋" w:hAnsi="仿宋" w:hint="eastAsia"/>
          <w:b/>
          <w:sz w:val="30"/>
          <w:szCs w:val="30"/>
        </w:rPr>
        <w:t>净利润+净资产收益率+股东人数</w:t>
      </w:r>
    </w:p>
    <w:p w:rsidR="00421B2D" w:rsidRDefault="004346BC" w:rsidP="005B638B">
      <w:pPr>
        <w:pStyle w:val="a4"/>
        <w:ind w:left="72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434FB2" w:rsidRPr="007D6D76">
        <w:rPr>
          <w:rFonts w:ascii="仿宋" w:eastAsia="仿宋" w:hAnsi="仿宋" w:hint="eastAsia"/>
          <w:b/>
          <w:sz w:val="30"/>
          <w:szCs w:val="30"/>
        </w:rPr>
        <w:t>净利润。</w:t>
      </w:r>
      <w:r w:rsidR="00E07D39" w:rsidRPr="00E07D39">
        <w:rPr>
          <w:rFonts w:ascii="仿宋" w:eastAsia="仿宋" w:hAnsi="仿宋" w:hint="eastAsia"/>
          <w:sz w:val="30"/>
          <w:szCs w:val="30"/>
        </w:rPr>
        <w:t>净利润是企业</w:t>
      </w:r>
      <w:proofErr w:type="gramStart"/>
      <w:r w:rsidR="00E07D39" w:rsidRPr="00E07D39">
        <w:rPr>
          <w:rFonts w:ascii="仿宋" w:eastAsia="仿宋" w:hAnsi="仿宋" w:hint="eastAsia"/>
          <w:sz w:val="30"/>
          <w:szCs w:val="30"/>
        </w:rPr>
        <w:t>最</w:t>
      </w:r>
      <w:proofErr w:type="gramEnd"/>
      <w:r w:rsidR="00E07D39" w:rsidRPr="00E07D39">
        <w:rPr>
          <w:rFonts w:ascii="仿宋" w:eastAsia="仿宋" w:hAnsi="仿宋" w:hint="eastAsia"/>
          <w:sz w:val="30"/>
          <w:szCs w:val="30"/>
        </w:rPr>
        <w:t>核心的盈利能力指标，</w:t>
      </w:r>
      <w:r w:rsidR="00697C1F">
        <w:rPr>
          <w:rFonts w:ascii="仿宋" w:eastAsia="仿宋" w:hAnsi="仿宋" w:hint="eastAsia"/>
          <w:sz w:val="30"/>
          <w:szCs w:val="30"/>
        </w:rPr>
        <w:t>设置</w:t>
      </w:r>
      <w:r w:rsidR="00697C1F">
        <w:rPr>
          <w:rFonts w:ascii="仿宋" w:eastAsia="仿宋" w:hAnsi="仿宋"/>
          <w:sz w:val="30"/>
          <w:szCs w:val="30"/>
        </w:rPr>
        <w:t>该指标可以筛选出盈利能力较强的公司，</w:t>
      </w:r>
      <w:r w:rsidR="00697C1F">
        <w:rPr>
          <w:rFonts w:ascii="仿宋" w:eastAsia="仿宋" w:hAnsi="仿宋" w:hint="eastAsia"/>
          <w:sz w:val="30"/>
          <w:szCs w:val="30"/>
        </w:rPr>
        <w:t>同时</w:t>
      </w:r>
      <w:r w:rsidR="00697C1F">
        <w:rPr>
          <w:rFonts w:ascii="仿宋" w:eastAsia="仿宋" w:hAnsi="仿宋"/>
          <w:sz w:val="30"/>
          <w:szCs w:val="30"/>
        </w:rPr>
        <w:t>，通过</w:t>
      </w:r>
      <w:r w:rsidR="00E07D39" w:rsidRPr="00E07D39">
        <w:rPr>
          <w:rFonts w:ascii="仿宋" w:eastAsia="仿宋" w:hAnsi="仿宋" w:hint="eastAsia"/>
          <w:sz w:val="30"/>
          <w:szCs w:val="30"/>
        </w:rPr>
        <w:t>设置连续两年盈利要求可以将业绩波动特别大、盈利能力不确定的挂牌公司排除。</w:t>
      </w:r>
    </w:p>
    <w:p w:rsidR="00434FB2" w:rsidRPr="007D6D76" w:rsidRDefault="004346BC" w:rsidP="005B638B">
      <w:pPr>
        <w:pStyle w:val="a4"/>
        <w:ind w:left="72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434FB2" w:rsidRPr="007D6D76">
        <w:rPr>
          <w:rFonts w:ascii="仿宋" w:eastAsia="仿宋" w:hAnsi="仿宋" w:hint="eastAsia"/>
          <w:b/>
          <w:sz w:val="30"/>
          <w:szCs w:val="30"/>
        </w:rPr>
        <w:t>净资产收益率。</w:t>
      </w:r>
      <w:r w:rsidR="00E07D39" w:rsidRPr="00E07D39">
        <w:rPr>
          <w:rFonts w:ascii="仿宋" w:eastAsia="仿宋" w:hAnsi="仿宋" w:hint="eastAsia"/>
          <w:sz w:val="30"/>
          <w:szCs w:val="30"/>
        </w:rPr>
        <w:t>净资产收益率体现了自有资本获得净收益的能力，是衡量股东资金使用效率的重要指标，通过设置该指标，可以将盈利金额较大但盈利质量和净资产回报率不高的公司排除。</w:t>
      </w:r>
    </w:p>
    <w:p w:rsidR="00434FB2" w:rsidRPr="007D6D76" w:rsidRDefault="004346BC" w:rsidP="005B638B">
      <w:pPr>
        <w:pStyle w:val="a4"/>
        <w:ind w:left="72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434FB2" w:rsidRPr="007D6D76">
        <w:rPr>
          <w:rFonts w:ascii="仿宋" w:eastAsia="仿宋" w:hAnsi="仿宋" w:hint="eastAsia"/>
          <w:b/>
          <w:sz w:val="30"/>
          <w:szCs w:val="30"/>
        </w:rPr>
        <w:t>股东人数。</w:t>
      </w:r>
      <w:r w:rsidR="00434FB2" w:rsidRPr="007D6D76">
        <w:rPr>
          <w:rFonts w:ascii="仿宋" w:eastAsia="仿宋" w:hAnsi="仿宋" w:hint="eastAsia"/>
          <w:sz w:val="30"/>
          <w:szCs w:val="30"/>
        </w:rPr>
        <w:t>股东人数的多少代表了挂牌公司公众性的强弱，一般情况下，股东人数越多的公司公众性越强、交易越活跃、股权越分散</w:t>
      </w:r>
      <w:r w:rsidR="0084027B">
        <w:rPr>
          <w:rFonts w:ascii="仿宋" w:eastAsia="仿宋" w:hAnsi="仿宋" w:hint="eastAsia"/>
          <w:sz w:val="30"/>
          <w:szCs w:val="30"/>
        </w:rPr>
        <w:t>。</w:t>
      </w:r>
      <w:r w:rsidR="0084027B">
        <w:rPr>
          <w:rFonts w:ascii="仿宋" w:eastAsia="仿宋" w:hAnsi="仿宋"/>
          <w:sz w:val="30"/>
          <w:szCs w:val="30"/>
        </w:rPr>
        <w:t>考虑成熟</w:t>
      </w:r>
      <w:r w:rsidR="0084027B">
        <w:rPr>
          <w:rFonts w:ascii="仿宋" w:eastAsia="仿宋" w:hAnsi="仿宋" w:hint="eastAsia"/>
          <w:sz w:val="30"/>
          <w:szCs w:val="30"/>
        </w:rPr>
        <w:t>稳健</w:t>
      </w:r>
      <w:r w:rsidR="0084027B">
        <w:rPr>
          <w:rFonts w:ascii="仿宋" w:eastAsia="仿宋" w:hAnsi="仿宋"/>
          <w:sz w:val="30"/>
          <w:szCs w:val="30"/>
        </w:rPr>
        <w:t>型公司</w:t>
      </w:r>
      <w:r w:rsidR="0084027B">
        <w:rPr>
          <w:rFonts w:ascii="仿宋" w:eastAsia="仿宋" w:hAnsi="仿宋" w:hint="eastAsia"/>
          <w:sz w:val="30"/>
          <w:szCs w:val="30"/>
        </w:rPr>
        <w:t>挂牌</w:t>
      </w:r>
      <w:r w:rsidR="0084027B">
        <w:rPr>
          <w:rFonts w:ascii="仿宋" w:eastAsia="仿宋" w:hAnsi="仿宋"/>
          <w:sz w:val="30"/>
          <w:szCs w:val="30"/>
        </w:rPr>
        <w:t>后交易相对活跃</w:t>
      </w:r>
      <w:r w:rsidR="0084027B">
        <w:rPr>
          <w:rFonts w:ascii="仿宋" w:eastAsia="仿宋" w:hAnsi="仿宋" w:hint="eastAsia"/>
          <w:sz w:val="30"/>
          <w:szCs w:val="30"/>
        </w:rPr>
        <w:t>，</w:t>
      </w:r>
      <w:r w:rsidR="0084027B">
        <w:rPr>
          <w:rFonts w:ascii="仿宋" w:eastAsia="仿宋" w:hAnsi="仿宋"/>
          <w:sz w:val="30"/>
          <w:szCs w:val="30"/>
        </w:rPr>
        <w:t>市场认可度较高，股东人数相对较多，因此本套</w:t>
      </w:r>
      <w:r w:rsidR="0084027B">
        <w:rPr>
          <w:rFonts w:ascii="仿宋" w:eastAsia="仿宋" w:hAnsi="仿宋" w:hint="eastAsia"/>
          <w:sz w:val="30"/>
          <w:szCs w:val="30"/>
        </w:rPr>
        <w:t>标准有</w:t>
      </w:r>
      <w:r w:rsidR="0084027B">
        <w:rPr>
          <w:rFonts w:ascii="仿宋" w:eastAsia="仿宋" w:hAnsi="仿宋"/>
          <w:sz w:val="30"/>
          <w:szCs w:val="30"/>
        </w:rPr>
        <w:t>最低</w:t>
      </w:r>
      <w:r w:rsidR="0084027B">
        <w:rPr>
          <w:rFonts w:ascii="仿宋" w:eastAsia="仿宋" w:hAnsi="仿宋" w:hint="eastAsia"/>
          <w:sz w:val="30"/>
          <w:szCs w:val="30"/>
        </w:rPr>
        <w:t>股东</w:t>
      </w:r>
      <w:r w:rsidR="0084027B">
        <w:rPr>
          <w:rFonts w:ascii="仿宋" w:eastAsia="仿宋" w:hAnsi="仿宋"/>
          <w:sz w:val="30"/>
          <w:szCs w:val="30"/>
        </w:rPr>
        <w:t>人数要求</w:t>
      </w:r>
      <w:r w:rsidR="00434FB2" w:rsidRPr="007D6D76">
        <w:rPr>
          <w:rFonts w:ascii="仿宋" w:eastAsia="仿宋" w:hAnsi="仿宋" w:hint="eastAsia"/>
          <w:sz w:val="30"/>
          <w:szCs w:val="30"/>
        </w:rPr>
        <w:t>。</w:t>
      </w:r>
    </w:p>
    <w:p w:rsidR="00434FB2" w:rsidRDefault="00434FB2" w:rsidP="005B638B">
      <w:pPr>
        <w:pStyle w:val="a4"/>
        <w:ind w:left="720" w:firstLine="602"/>
        <w:rPr>
          <w:rFonts w:ascii="仿宋" w:eastAsia="仿宋" w:hAnsi="仿宋"/>
          <w:b/>
          <w:sz w:val="30"/>
          <w:szCs w:val="30"/>
        </w:rPr>
      </w:pPr>
      <w:r w:rsidRPr="00525380">
        <w:rPr>
          <w:rFonts w:ascii="仿宋" w:eastAsia="仿宋" w:hAnsi="仿宋" w:hint="eastAsia"/>
          <w:b/>
          <w:sz w:val="30"/>
          <w:szCs w:val="30"/>
        </w:rPr>
        <w:t>标准</w:t>
      </w:r>
      <w:r w:rsidRPr="00525380">
        <w:rPr>
          <w:rFonts w:ascii="仿宋" w:eastAsia="仿宋" w:hAnsi="仿宋"/>
          <w:b/>
          <w:sz w:val="30"/>
          <w:szCs w:val="30"/>
        </w:rPr>
        <w:t>二：</w:t>
      </w:r>
      <w:r w:rsidRPr="00525380">
        <w:rPr>
          <w:rFonts w:ascii="仿宋" w:eastAsia="仿宋" w:hAnsi="仿宋" w:hint="eastAsia"/>
          <w:b/>
          <w:sz w:val="30"/>
          <w:szCs w:val="30"/>
        </w:rPr>
        <w:t>营业收入复合增长率+</w:t>
      </w:r>
      <w:r w:rsidR="00B537D7">
        <w:rPr>
          <w:rFonts w:ascii="仿宋" w:eastAsia="仿宋" w:hAnsi="仿宋" w:hint="eastAsia"/>
          <w:b/>
          <w:sz w:val="30"/>
          <w:szCs w:val="30"/>
        </w:rPr>
        <w:t>营业</w:t>
      </w:r>
      <w:bookmarkStart w:id="0" w:name="_GoBack"/>
      <w:bookmarkEnd w:id="0"/>
      <w:r w:rsidRPr="00525380">
        <w:rPr>
          <w:rFonts w:ascii="仿宋" w:eastAsia="仿宋" w:hAnsi="仿宋" w:hint="eastAsia"/>
          <w:b/>
          <w:sz w:val="30"/>
          <w:szCs w:val="30"/>
        </w:rPr>
        <w:t>收入+股本</w:t>
      </w:r>
    </w:p>
    <w:p w:rsidR="00E07D39" w:rsidRDefault="004346BC" w:rsidP="00697C1F">
      <w:pPr>
        <w:pStyle w:val="a4"/>
        <w:ind w:left="72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434FB2" w:rsidRPr="007D6D76">
        <w:rPr>
          <w:rFonts w:ascii="仿宋" w:eastAsia="仿宋" w:hAnsi="仿宋" w:hint="eastAsia"/>
          <w:b/>
          <w:sz w:val="30"/>
          <w:szCs w:val="30"/>
        </w:rPr>
        <w:t>营业收入复合增长率。</w:t>
      </w:r>
      <w:r w:rsidR="00E07D39" w:rsidRPr="00E07D39">
        <w:rPr>
          <w:rFonts w:ascii="仿宋" w:eastAsia="仿宋" w:hAnsi="仿宋" w:hint="eastAsia"/>
          <w:sz w:val="30"/>
          <w:szCs w:val="30"/>
        </w:rPr>
        <w:t>营业收入复合增长率是衡量企业经营状况和市场占有能力、预测企业经营业务拓展趋势的重要标志，</w:t>
      </w:r>
      <w:r w:rsidR="00697C1F">
        <w:rPr>
          <w:rFonts w:ascii="仿宋" w:eastAsia="仿宋" w:hAnsi="仿宋" w:hint="eastAsia"/>
          <w:sz w:val="30"/>
          <w:szCs w:val="30"/>
        </w:rPr>
        <w:t>通过该指标可以筛选</w:t>
      </w:r>
      <w:r w:rsidR="00697C1F">
        <w:rPr>
          <w:rFonts w:ascii="仿宋" w:eastAsia="仿宋" w:hAnsi="仿宋"/>
          <w:sz w:val="30"/>
          <w:szCs w:val="30"/>
        </w:rPr>
        <w:t>出高速成长的公司。</w:t>
      </w:r>
    </w:p>
    <w:p w:rsidR="00E07D39" w:rsidRDefault="004346BC" w:rsidP="005B638B">
      <w:pPr>
        <w:pStyle w:val="a4"/>
        <w:ind w:left="72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E07D39" w:rsidRPr="00E07D39">
        <w:rPr>
          <w:rFonts w:ascii="仿宋" w:eastAsia="仿宋" w:hAnsi="仿宋" w:hint="eastAsia"/>
          <w:b/>
          <w:sz w:val="30"/>
          <w:szCs w:val="30"/>
        </w:rPr>
        <w:t>营业</w:t>
      </w:r>
      <w:r w:rsidR="00434FB2" w:rsidRPr="007D6D76">
        <w:rPr>
          <w:rFonts w:ascii="仿宋" w:eastAsia="仿宋" w:hAnsi="仿宋" w:hint="eastAsia"/>
          <w:b/>
          <w:sz w:val="30"/>
          <w:szCs w:val="30"/>
        </w:rPr>
        <w:t>收入。</w:t>
      </w:r>
      <w:r w:rsidR="00E07D39" w:rsidRPr="00E07D39">
        <w:rPr>
          <w:rFonts w:ascii="仿宋" w:eastAsia="仿宋" w:hAnsi="仿宋" w:hint="eastAsia"/>
          <w:sz w:val="30"/>
          <w:szCs w:val="30"/>
        </w:rPr>
        <w:t>设置</w:t>
      </w:r>
      <w:r w:rsidR="00697C1F">
        <w:rPr>
          <w:rFonts w:ascii="仿宋" w:eastAsia="仿宋" w:hAnsi="仿宋" w:hint="eastAsia"/>
          <w:sz w:val="30"/>
          <w:szCs w:val="30"/>
        </w:rPr>
        <w:t>最低收入要求，可以</w:t>
      </w:r>
      <w:r w:rsidR="006C7B03">
        <w:rPr>
          <w:rFonts w:ascii="仿宋" w:eastAsia="仿宋" w:hAnsi="仿宋" w:hint="eastAsia"/>
          <w:sz w:val="30"/>
          <w:szCs w:val="30"/>
        </w:rPr>
        <w:t>将增长率很高但</w:t>
      </w:r>
      <w:r w:rsidR="006C7B03">
        <w:rPr>
          <w:rFonts w:ascii="仿宋" w:eastAsia="仿宋" w:hAnsi="仿宋" w:hint="eastAsia"/>
          <w:sz w:val="30"/>
          <w:szCs w:val="30"/>
        </w:rPr>
        <w:lastRenderedPageBreak/>
        <w:t>营业</w:t>
      </w:r>
      <w:r w:rsidR="006C7B03">
        <w:rPr>
          <w:rFonts w:ascii="仿宋" w:eastAsia="仿宋" w:hAnsi="仿宋"/>
          <w:sz w:val="30"/>
          <w:szCs w:val="30"/>
        </w:rPr>
        <w:t>绝对值</w:t>
      </w:r>
      <w:r w:rsidR="006C7B03">
        <w:rPr>
          <w:rFonts w:ascii="仿宋" w:eastAsia="仿宋" w:hAnsi="仿宋" w:hint="eastAsia"/>
          <w:sz w:val="30"/>
          <w:szCs w:val="30"/>
        </w:rPr>
        <w:t>过</w:t>
      </w:r>
      <w:r w:rsidR="00697C1F">
        <w:rPr>
          <w:rFonts w:ascii="仿宋" w:eastAsia="仿宋" w:hAnsi="仿宋" w:hint="eastAsia"/>
          <w:sz w:val="30"/>
          <w:szCs w:val="30"/>
        </w:rPr>
        <w:t>低的挂牌公司</w:t>
      </w:r>
      <w:r w:rsidR="006C7B03">
        <w:rPr>
          <w:rFonts w:ascii="仿宋" w:eastAsia="仿宋" w:hAnsi="仿宋" w:hint="eastAsia"/>
          <w:sz w:val="30"/>
          <w:szCs w:val="30"/>
        </w:rPr>
        <w:t>排除</w:t>
      </w:r>
      <w:r w:rsidR="00E07D39" w:rsidRPr="00E07D39">
        <w:rPr>
          <w:rFonts w:ascii="仿宋" w:eastAsia="仿宋" w:hAnsi="仿宋" w:hint="eastAsia"/>
          <w:sz w:val="30"/>
          <w:szCs w:val="30"/>
        </w:rPr>
        <w:t>。</w:t>
      </w:r>
    </w:p>
    <w:p w:rsidR="00E07D39" w:rsidRDefault="004346BC" w:rsidP="00E07D39">
      <w:pPr>
        <w:pStyle w:val="a4"/>
        <w:ind w:left="72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434FB2" w:rsidRPr="007D6D76">
        <w:rPr>
          <w:rFonts w:ascii="仿宋" w:eastAsia="仿宋" w:hAnsi="仿宋" w:hint="eastAsia"/>
          <w:b/>
          <w:sz w:val="30"/>
          <w:szCs w:val="30"/>
        </w:rPr>
        <w:t>股本。</w:t>
      </w:r>
      <w:r w:rsidR="00E07D39" w:rsidRPr="00E07D39">
        <w:rPr>
          <w:rFonts w:ascii="仿宋" w:eastAsia="仿宋" w:hAnsi="仿宋" w:hint="eastAsia"/>
          <w:sz w:val="30"/>
          <w:szCs w:val="30"/>
        </w:rPr>
        <w:t>股本大小反映了股东投入的规模，通过要求最低股本，可以提高市场流动性和减少市场操纵的可能。</w:t>
      </w:r>
    </w:p>
    <w:p w:rsidR="00434FB2" w:rsidRDefault="00434FB2" w:rsidP="00697C1F">
      <w:pPr>
        <w:pStyle w:val="a4"/>
        <w:ind w:left="720" w:firstLine="602"/>
        <w:rPr>
          <w:rFonts w:ascii="仿宋" w:eastAsia="仿宋" w:hAnsi="仿宋"/>
          <w:b/>
          <w:sz w:val="30"/>
          <w:szCs w:val="30"/>
        </w:rPr>
      </w:pPr>
      <w:r w:rsidRPr="007D6D76">
        <w:rPr>
          <w:rFonts w:ascii="仿宋" w:eastAsia="仿宋" w:hAnsi="仿宋" w:hint="eastAsia"/>
          <w:b/>
          <w:sz w:val="30"/>
          <w:szCs w:val="30"/>
        </w:rPr>
        <w:t>标准</w:t>
      </w:r>
      <w:r w:rsidRPr="007D6D76">
        <w:rPr>
          <w:rFonts w:ascii="仿宋" w:eastAsia="仿宋" w:hAnsi="仿宋"/>
          <w:b/>
          <w:sz w:val="30"/>
          <w:szCs w:val="30"/>
        </w:rPr>
        <w:t>三：</w:t>
      </w:r>
      <w:r w:rsidRPr="007D6D76">
        <w:rPr>
          <w:rFonts w:ascii="仿宋" w:eastAsia="仿宋" w:hAnsi="仿宋" w:hint="eastAsia"/>
          <w:b/>
          <w:sz w:val="30"/>
          <w:szCs w:val="30"/>
        </w:rPr>
        <w:t>市值+股东</w:t>
      </w:r>
      <w:r w:rsidRPr="007D6D76">
        <w:rPr>
          <w:rFonts w:ascii="仿宋" w:eastAsia="仿宋" w:hAnsi="仿宋"/>
          <w:b/>
          <w:sz w:val="30"/>
          <w:szCs w:val="30"/>
        </w:rPr>
        <w:t>权益</w:t>
      </w:r>
      <w:r w:rsidRPr="007D6D76">
        <w:rPr>
          <w:rFonts w:ascii="仿宋" w:eastAsia="仿宋" w:hAnsi="仿宋" w:hint="eastAsia"/>
          <w:b/>
          <w:sz w:val="30"/>
          <w:szCs w:val="30"/>
        </w:rPr>
        <w:t>+做市商家数</w:t>
      </w:r>
    </w:p>
    <w:p w:rsidR="00434FB2" w:rsidRPr="007D6D76" w:rsidRDefault="00434FB2" w:rsidP="005B638B">
      <w:pPr>
        <w:pStyle w:val="a4"/>
        <w:ind w:left="720" w:firstLine="600"/>
        <w:rPr>
          <w:rFonts w:ascii="仿宋" w:eastAsia="仿宋" w:hAnsi="仿宋"/>
          <w:sz w:val="30"/>
          <w:szCs w:val="30"/>
        </w:rPr>
      </w:pPr>
      <w:r w:rsidRPr="007D6D76">
        <w:rPr>
          <w:rFonts w:ascii="仿宋" w:eastAsia="仿宋" w:hAnsi="仿宋" w:hint="eastAsia"/>
          <w:sz w:val="30"/>
          <w:szCs w:val="30"/>
        </w:rPr>
        <w:t>1</w:t>
      </w:r>
      <w:r w:rsidR="004346BC">
        <w:rPr>
          <w:rFonts w:ascii="仿宋" w:eastAsia="仿宋" w:hAnsi="仿宋" w:hint="eastAsia"/>
          <w:sz w:val="30"/>
          <w:szCs w:val="30"/>
        </w:rPr>
        <w:t>.</w:t>
      </w:r>
      <w:r w:rsidRPr="007D6D76">
        <w:rPr>
          <w:rFonts w:ascii="仿宋" w:eastAsia="仿宋" w:hAnsi="仿宋" w:hint="eastAsia"/>
          <w:b/>
          <w:sz w:val="30"/>
          <w:szCs w:val="30"/>
        </w:rPr>
        <w:t>市值。</w:t>
      </w:r>
      <w:r w:rsidR="00697C1F" w:rsidRPr="00697C1F">
        <w:rPr>
          <w:rFonts w:ascii="仿宋" w:eastAsia="仿宋" w:hAnsi="仿宋" w:hint="eastAsia"/>
          <w:sz w:val="30"/>
          <w:szCs w:val="30"/>
        </w:rPr>
        <w:t>挂牌</w:t>
      </w:r>
      <w:r w:rsidR="00697C1F" w:rsidRPr="00697C1F">
        <w:rPr>
          <w:rFonts w:ascii="仿宋" w:eastAsia="仿宋" w:hAnsi="仿宋"/>
          <w:sz w:val="30"/>
          <w:szCs w:val="30"/>
        </w:rPr>
        <w:t>公司</w:t>
      </w:r>
      <w:r w:rsidR="008B20CD" w:rsidRPr="00697C1F">
        <w:rPr>
          <w:rFonts w:ascii="仿宋" w:eastAsia="仿宋" w:hAnsi="仿宋"/>
          <w:sz w:val="30"/>
          <w:szCs w:val="30"/>
        </w:rPr>
        <w:t>的</w:t>
      </w:r>
      <w:r w:rsidR="00697C1F" w:rsidRPr="00697C1F">
        <w:rPr>
          <w:rFonts w:ascii="仿宋" w:eastAsia="仿宋" w:hAnsi="仿宋"/>
          <w:sz w:val="30"/>
          <w:szCs w:val="30"/>
        </w:rPr>
        <w:t>市值反映了</w:t>
      </w:r>
      <w:r w:rsidR="008B20CD">
        <w:rPr>
          <w:rFonts w:ascii="仿宋" w:eastAsia="仿宋" w:hAnsi="仿宋" w:hint="eastAsia"/>
          <w:sz w:val="30"/>
          <w:szCs w:val="30"/>
        </w:rPr>
        <w:t>投资者对</w:t>
      </w:r>
      <w:r w:rsidR="00697C1F" w:rsidRPr="00697C1F">
        <w:rPr>
          <w:rFonts w:ascii="仿宋" w:eastAsia="仿宋" w:hAnsi="仿宋" w:hint="eastAsia"/>
          <w:sz w:val="30"/>
          <w:szCs w:val="30"/>
        </w:rPr>
        <w:t>公司</w:t>
      </w:r>
      <w:r w:rsidR="00B15679">
        <w:rPr>
          <w:rFonts w:ascii="仿宋" w:eastAsia="仿宋" w:hAnsi="仿宋" w:hint="eastAsia"/>
          <w:sz w:val="30"/>
          <w:szCs w:val="30"/>
        </w:rPr>
        <w:t>未来收益的预期</w:t>
      </w:r>
      <w:r w:rsidR="00697C1F">
        <w:rPr>
          <w:rFonts w:ascii="仿宋" w:eastAsia="仿宋" w:hAnsi="仿宋" w:hint="eastAsia"/>
          <w:sz w:val="30"/>
          <w:szCs w:val="30"/>
        </w:rPr>
        <w:t>，设置该</w:t>
      </w:r>
      <w:r w:rsidR="00697C1F">
        <w:rPr>
          <w:rFonts w:ascii="仿宋" w:eastAsia="仿宋" w:hAnsi="仿宋"/>
          <w:sz w:val="30"/>
          <w:szCs w:val="30"/>
        </w:rPr>
        <w:t>指标可以</w:t>
      </w:r>
      <w:r w:rsidR="00B15679">
        <w:rPr>
          <w:rFonts w:ascii="仿宋" w:eastAsia="仿宋" w:hAnsi="仿宋" w:hint="eastAsia"/>
          <w:sz w:val="30"/>
          <w:szCs w:val="30"/>
        </w:rPr>
        <w:t>反映投资人对</w:t>
      </w:r>
      <w:r w:rsidR="00697C1F">
        <w:rPr>
          <w:rFonts w:ascii="仿宋" w:eastAsia="仿宋" w:hAnsi="仿宋"/>
          <w:sz w:val="30"/>
          <w:szCs w:val="30"/>
        </w:rPr>
        <w:t>公司</w:t>
      </w:r>
      <w:r w:rsidR="00B15679">
        <w:rPr>
          <w:rFonts w:ascii="仿宋" w:eastAsia="仿宋" w:hAnsi="仿宋" w:hint="eastAsia"/>
          <w:sz w:val="30"/>
          <w:szCs w:val="30"/>
        </w:rPr>
        <w:t>的认可程度</w:t>
      </w:r>
      <w:r w:rsidR="00E07D39" w:rsidRPr="00E07D39">
        <w:rPr>
          <w:rFonts w:ascii="仿宋" w:eastAsia="仿宋" w:hAnsi="仿宋" w:hint="eastAsia"/>
          <w:sz w:val="30"/>
          <w:szCs w:val="30"/>
        </w:rPr>
        <w:t>。</w:t>
      </w:r>
    </w:p>
    <w:p w:rsidR="00E07D39" w:rsidRDefault="00434FB2" w:rsidP="005B638B">
      <w:pPr>
        <w:pStyle w:val="a4"/>
        <w:ind w:left="720" w:firstLine="600"/>
        <w:rPr>
          <w:rFonts w:ascii="仿宋" w:eastAsia="仿宋" w:hAnsi="仿宋"/>
          <w:sz w:val="30"/>
          <w:szCs w:val="30"/>
        </w:rPr>
      </w:pPr>
      <w:r w:rsidRPr="007D6D76">
        <w:rPr>
          <w:rFonts w:ascii="仿宋" w:eastAsia="仿宋" w:hAnsi="仿宋" w:hint="eastAsia"/>
          <w:sz w:val="30"/>
          <w:szCs w:val="30"/>
        </w:rPr>
        <w:t>2</w:t>
      </w:r>
      <w:r w:rsidR="004346BC">
        <w:rPr>
          <w:rFonts w:ascii="仿宋" w:eastAsia="仿宋" w:hAnsi="仿宋" w:hint="eastAsia"/>
          <w:sz w:val="30"/>
          <w:szCs w:val="30"/>
        </w:rPr>
        <w:t>.</w:t>
      </w:r>
      <w:r w:rsidRPr="007D6D76">
        <w:rPr>
          <w:rFonts w:ascii="仿宋" w:eastAsia="仿宋" w:hAnsi="仿宋" w:hint="eastAsia"/>
          <w:b/>
          <w:sz w:val="30"/>
          <w:szCs w:val="30"/>
        </w:rPr>
        <w:t>股东</w:t>
      </w:r>
      <w:r w:rsidRPr="007D6D76">
        <w:rPr>
          <w:rFonts w:ascii="仿宋" w:eastAsia="仿宋" w:hAnsi="仿宋"/>
          <w:b/>
          <w:sz w:val="30"/>
          <w:szCs w:val="30"/>
        </w:rPr>
        <w:t>权益</w:t>
      </w:r>
      <w:r w:rsidRPr="007D6D76">
        <w:rPr>
          <w:rFonts w:ascii="仿宋" w:eastAsia="仿宋" w:hAnsi="仿宋" w:hint="eastAsia"/>
          <w:b/>
          <w:sz w:val="30"/>
          <w:szCs w:val="30"/>
        </w:rPr>
        <w:t>。</w:t>
      </w:r>
      <w:r w:rsidR="006C7B03">
        <w:rPr>
          <w:rFonts w:ascii="仿宋" w:eastAsia="仿宋" w:hAnsi="仿宋" w:hint="eastAsia"/>
          <w:sz w:val="30"/>
          <w:szCs w:val="30"/>
        </w:rPr>
        <w:t>股东权益反映了股东拥有权益的大小，也反映</w:t>
      </w:r>
      <w:r w:rsidR="00E07D39" w:rsidRPr="00E07D39">
        <w:rPr>
          <w:rFonts w:ascii="仿宋" w:eastAsia="仿宋" w:hAnsi="仿宋" w:hint="eastAsia"/>
          <w:sz w:val="30"/>
          <w:szCs w:val="30"/>
        </w:rPr>
        <w:t>了企业的规模和偿债能力，设置该指标可以适当排除估值偏离度过高的公司。</w:t>
      </w:r>
    </w:p>
    <w:p w:rsidR="004449B6" w:rsidRPr="007D6D76" w:rsidRDefault="00434FB2" w:rsidP="004449B6">
      <w:pPr>
        <w:pStyle w:val="a4"/>
        <w:ind w:left="720" w:firstLine="600"/>
        <w:rPr>
          <w:rFonts w:ascii="仿宋" w:eastAsia="仿宋" w:hAnsi="仿宋"/>
          <w:sz w:val="30"/>
          <w:szCs w:val="30"/>
        </w:rPr>
      </w:pPr>
      <w:r w:rsidRPr="007D6D76">
        <w:rPr>
          <w:rFonts w:ascii="仿宋" w:eastAsia="仿宋" w:hAnsi="仿宋" w:hint="eastAsia"/>
          <w:sz w:val="30"/>
          <w:szCs w:val="30"/>
        </w:rPr>
        <w:t>3</w:t>
      </w:r>
      <w:r w:rsidR="004346BC">
        <w:rPr>
          <w:rFonts w:ascii="仿宋" w:eastAsia="仿宋" w:hAnsi="仿宋" w:hint="eastAsia"/>
          <w:sz w:val="30"/>
          <w:szCs w:val="30"/>
        </w:rPr>
        <w:t>.</w:t>
      </w:r>
      <w:r w:rsidRPr="007D6D76">
        <w:rPr>
          <w:rFonts w:ascii="仿宋" w:eastAsia="仿宋" w:hAnsi="仿宋" w:hint="eastAsia"/>
          <w:b/>
          <w:sz w:val="30"/>
          <w:szCs w:val="30"/>
        </w:rPr>
        <w:t>做市商家数。</w:t>
      </w:r>
      <w:r w:rsidR="004449B6" w:rsidRPr="004449B6">
        <w:rPr>
          <w:rFonts w:ascii="仿宋" w:eastAsia="仿宋" w:hAnsi="仿宋" w:hint="eastAsia"/>
          <w:sz w:val="30"/>
          <w:szCs w:val="30"/>
        </w:rPr>
        <w:t>一般</w:t>
      </w:r>
      <w:r w:rsidR="004449B6" w:rsidRPr="004449B6">
        <w:rPr>
          <w:rFonts w:ascii="仿宋" w:eastAsia="仿宋" w:hAnsi="仿宋"/>
          <w:sz w:val="30"/>
          <w:szCs w:val="30"/>
        </w:rPr>
        <w:t>情况下，做市</w:t>
      </w:r>
      <w:proofErr w:type="gramStart"/>
      <w:r w:rsidR="004449B6" w:rsidRPr="004449B6">
        <w:rPr>
          <w:rFonts w:ascii="仿宋" w:eastAsia="仿宋" w:hAnsi="仿宋"/>
          <w:sz w:val="30"/>
          <w:szCs w:val="30"/>
        </w:rPr>
        <w:t>商家数</w:t>
      </w:r>
      <w:proofErr w:type="gramEnd"/>
      <w:r w:rsidR="004449B6" w:rsidRPr="004449B6">
        <w:rPr>
          <w:rFonts w:ascii="仿宋" w:eastAsia="仿宋" w:hAnsi="仿宋"/>
          <w:sz w:val="30"/>
          <w:szCs w:val="30"/>
        </w:rPr>
        <w:t>的多少反映了</w:t>
      </w:r>
      <w:r w:rsidR="004449B6" w:rsidRPr="007D6D76">
        <w:rPr>
          <w:rFonts w:ascii="仿宋" w:eastAsia="仿宋" w:hAnsi="仿宋" w:hint="eastAsia"/>
          <w:sz w:val="30"/>
          <w:szCs w:val="30"/>
        </w:rPr>
        <w:t>作为</w:t>
      </w:r>
      <w:r w:rsidR="004449B6" w:rsidRPr="007D6D76">
        <w:rPr>
          <w:rFonts w:ascii="仿宋" w:eastAsia="仿宋" w:hAnsi="仿宋"/>
          <w:sz w:val="30"/>
          <w:szCs w:val="30"/>
        </w:rPr>
        <w:t>机构投资者</w:t>
      </w:r>
      <w:r w:rsidR="004449B6" w:rsidRPr="007D6D76">
        <w:rPr>
          <w:rFonts w:ascii="仿宋" w:eastAsia="仿宋" w:hAnsi="仿宋" w:hint="eastAsia"/>
          <w:sz w:val="30"/>
          <w:szCs w:val="30"/>
        </w:rPr>
        <w:t>的</w:t>
      </w:r>
      <w:r w:rsidR="004449B6" w:rsidRPr="007D6D76">
        <w:rPr>
          <w:rFonts w:ascii="仿宋" w:eastAsia="仿宋" w:hAnsi="仿宋"/>
          <w:sz w:val="30"/>
          <w:szCs w:val="30"/>
        </w:rPr>
        <w:t>做市商对</w:t>
      </w:r>
      <w:r w:rsidR="004449B6" w:rsidRPr="007D6D76">
        <w:rPr>
          <w:rFonts w:ascii="仿宋" w:eastAsia="仿宋" w:hAnsi="仿宋" w:hint="eastAsia"/>
          <w:sz w:val="30"/>
          <w:szCs w:val="30"/>
        </w:rPr>
        <w:t>挂牌</w:t>
      </w:r>
      <w:r w:rsidR="004449B6" w:rsidRPr="007D6D76">
        <w:rPr>
          <w:rFonts w:ascii="仿宋" w:eastAsia="仿宋" w:hAnsi="仿宋"/>
          <w:sz w:val="30"/>
          <w:szCs w:val="30"/>
        </w:rPr>
        <w:t>公司的认可</w:t>
      </w:r>
      <w:r w:rsidR="004449B6">
        <w:rPr>
          <w:rFonts w:ascii="仿宋" w:eastAsia="仿宋" w:hAnsi="仿宋" w:hint="eastAsia"/>
          <w:sz w:val="30"/>
          <w:szCs w:val="30"/>
        </w:rPr>
        <w:t>程度，而且</w:t>
      </w:r>
      <w:r w:rsidR="004449B6">
        <w:rPr>
          <w:rFonts w:ascii="仿宋" w:eastAsia="仿宋" w:hAnsi="仿宋"/>
          <w:sz w:val="30"/>
          <w:szCs w:val="30"/>
        </w:rPr>
        <w:t>做市商</w:t>
      </w:r>
      <w:r w:rsidR="00186DF5">
        <w:rPr>
          <w:rFonts w:ascii="仿宋" w:eastAsia="仿宋" w:hAnsi="仿宋" w:hint="eastAsia"/>
          <w:sz w:val="30"/>
          <w:szCs w:val="30"/>
        </w:rPr>
        <w:t>数量</w:t>
      </w:r>
      <w:r w:rsidR="004449B6">
        <w:rPr>
          <w:rFonts w:ascii="仿宋" w:eastAsia="仿宋" w:hAnsi="仿宋"/>
          <w:sz w:val="30"/>
          <w:szCs w:val="30"/>
        </w:rPr>
        <w:t>越多，</w:t>
      </w:r>
      <w:r w:rsidR="004449B6">
        <w:rPr>
          <w:rFonts w:ascii="仿宋" w:eastAsia="仿宋" w:hAnsi="仿宋" w:hint="eastAsia"/>
          <w:sz w:val="30"/>
          <w:szCs w:val="30"/>
        </w:rPr>
        <w:t>其</w:t>
      </w:r>
      <w:r w:rsidR="004449B6" w:rsidRPr="007D6D76">
        <w:rPr>
          <w:rFonts w:ascii="仿宋" w:eastAsia="仿宋" w:hAnsi="仿宋" w:hint="eastAsia"/>
          <w:sz w:val="30"/>
          <w:szCs w:val="30"/>
        </w:rPr>
        <w:t>市值相对</w:t>
      </w:r>
      <w:r w:rsidR="004449B6">
        <w:rPr>
          <w:rFonts w:ascii="仿宋" w:eastAsia="仿宋" w:hAnsi="仿宋" w:hint="eastAsia"/>
          <w:sz w:val="30"/>
          <w:szCs w:val="30"/>
        </w:rPr>
        <w:t>更加</w:t>
      </w:r>
      <w:r w:rsidR="004449B6" w:rsidRPr="007D6D76">
        <w:rPr>
          <w:rFonts w:ascii="仿宋" w:eastAsia="仿宋" w:hAnsi="仿宋"/>
          <w:sz w:val="30"/>
          <w:szCs w:val="30"/>
        </w:rPr>
        <w:t>公允</w:t>
      </w:r>
      <w:r w:rsidR="00186DF5">
        <w:rPr>
          <w:rFonts w:ascii="仿宋" w:eastAsia="仿宋" w:hAnsi="仿宋" w:hint="eastAsia"/>
          <w:sz w:val="30"/>
          <w:szCs w:val="30"/>
        </w:rPr>
        <w:t>，</w:t>
      </w:r>
      <w:r w:rsidR="00186DF5">
        <w:rPr>
          <w:rFonts w:ascii="仿宋" w:eastAsia="仿宋" w:hAnsi="仿宋"/>
          <w:sz w:val="30"/>
          <w:szCs w:val="30"/>
        </w:rPr>
        <w:t>因此本套标准有最低做市</w:t>
      </w:r>
      <w:proofErr w:type="gramStart"/>
      <w:r w:rsidR="00186DF5">
        <w:rPr>
          <w:rFonts w:ascii="仿宋" w:eastAsia="仿宋" w:hAnsi="仿宋"/>
          <w:sz w:val="30"/>
          <w:szCs w:val="30"/>
        </w:rPr>
        <w:t>商家数</w:t>
      </w:r>
      <w:proofErr w:type="gramEnd"/>
      <w:r w:rsidR="00186DF5">
        <w:rPr>
          <w:rFonts w:ascii="仿宋" w:eastAsia="仿宋" w:hAnsi="仿宋"/>
          <w:sz w:val="30"/>
          <w:szCs w:val="30"/>
        </w:rPr>
        <w:t>要求</w:t>
      </w:r>
      <w:r w:rsidR="004449B6">
        <w:rPr>
          <w:rFonts w:ascii="仿宋" w:eastAsia="仿宋" w:hAnsi="仿宋" w:hint="eastAsia"/>
          <w:sz w:val="30"/>
          <w:szCs w:val="30"/>
        </w:rPr>
        <w:t>。</w:t>
      </w:r>
    </w:p>
    <w:p w:rsidR="00E07D39" w:rsidRPr="004449B6" w:rsidRDefault="00E07D39" w:rsidP="00E07D39">
      <w:pPr>
        <w:ind w:leftChars="350" w:left="735" w:firstLineChars="200" w:firstLine="600"/>
        <w:rPr>
          <w:rFonts w:ascii="仿宋" w:eastAsia="仿宋" w:hAnsi="仿宋"/>
          <w:sz w:val="30"/>
          <w:szCs w:val="30"/>
        </w:rPr>
      </w:pPr>
    </w:p>
    <w:sectPr w:rsidR="00E07D39" w:rsidRPr="004449B6" w:rsidSect="004346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20" w:rsidRDefault="005E7920">
      <w:r>
        <w:separator/>
      </w:r>
    </w:p>
  </w:endnote>
  <w:endnote w:type="continuationSeparator" w:id="0">
    <w:p w:rsidR="005E7920" w:rsidRDefault="005E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671211"/>
      <w:docPartObj>
        <w:docPartGallery w:val="Page Numbers (Bottom of Page)"/>
        <w:docPartUnique/>
      </w:docPartObj>
    </w:sdtPr>
    <w:sdtEndPr/>
    <w:sdtContent>
      <w:p w:rsidR="0053265F" w:rsidRDefault="005326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7D7" w:rsidRPr="00B537D7">
          <w:rPr>
            <w:noProof/>
            <w:lang w:val="zh-CN"/>
          </w:rPr>
          <w:t>2</w:t>
        </w:r>
        <w:r>
          <w:fldChar w:fldCharType="end"/>
        </w:r>
      </w:p>
    </w:sdtContent>
  </w:sdt>
  <w:p w:rsidR="0053265F" w:rsidRDefault="005326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20" w:rsidRDefault="005E7920">
      <w:r>
        <w:separator/>
      </w:r>
    </w:p>
  </w:footnote>
  <w:footnote w:type="continuationSeparator" w:id="0">
    <w:p w:rsidR="005E7920" w:rsidRDefault="005E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31F"/>
    <w:multiLevelType w:val="hybridMultilevel"/>
    <w:tmpl w:val="693A6D84"/>
    <w:lvl w:ilvl="0" w:tplc="E3C480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EB693B"/>
    <w:multiLevelType w:val="hybridMultilevel"/>
    <w:tmpl w:val="030E81FC"/>
    <w:lvl w:ilvl="0" w:tplc="1EF89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6D5C9E"/>
    <w:multiLevelType w:val="hybridMultilevel"/>
    <w:tmpl w:val="E00828DE"/>
    <w:lvl w:ilvl="0" w:tplc="59581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ED3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28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269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082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E0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E71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AFF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B68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495ACB"/>
    <w:multiLevelType w:val="hybridMultilevel"/>
    <w:tmpl w:val="EAD20556"/>
    <w:lvl w:ilvl="0" w:tplc="F43C6A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CC52B7"/>
    <w:multiLevelType w:val="hybridMultilevel"/>
    <w:tmpl w:val="F6D01578"/>
    <w:lvl w:ilvl="0" w:tplc="E6DADC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A0E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ED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66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C80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68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48D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67F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066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475068"/>
    <w:multiLevelType w:val="hybridMultilevel"/>
    <w:tmpl w:val="77824540"/>
    <w:lvl w:ilvl="0" w:tplc="CE10C9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6B1372"/>
    <w:multiLevelType w:val="hybridMultilevel"/>
    <w:tmpl w:val="10E439DE"/>
    <w:lvl w:ilvl="0" w:tplc="004E08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BD6405"/>
    <w:multiLevelType w:val="hybridMultilevel"/>
    <w:tmpl w:val="46BE619A"/>
    <w:lvl w:ilvl="0" w:tplc="3D148900">
      <w:start w:val="1"/>
      <w:numFmt w:val="decimal"/>
      <w:lvlText w:val="%1、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8">
    <w:nsid w:val="510900EF"/>
    <w:multiLevelType w:val="hybridMultilevel"/>
    <w:tmpl w:val="D954067C"/>
    <w:lvl w:ilvl="0" w:tplc="FB324282">
      <w:start w:val="1"/>
      <w:numFmt w:val="decimalFullWidth"/>
      <w:lvlText w:val="%1、"/>
      <w:lvlJc w:val="left"/>
      <w:pPr>
        <w:ind w:left="22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9">
    <w:nsid w:val="51894389"/>
    <w:multiLevelType w:val="hybridMultilevel"/>
    <w:tmpl w:val="844E3AFA"/>
    <w:lvl w:ilvl="0" w:tplc="602A89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C5D55C9"/>
    <w:multiLevelType w:val="hybridMultilevel"/>
    <w:tmpl w:val="15CC7C24"/>
    <w:lvl w:ilvl="0" w:tplc="AE9ADC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0241B3"/>
    <w:multiLevelType w:val="hybridMultilevel"/>
    <w:tmpl w:val="B9C09990"/>
    <w:lvl w:ilvl="0" w:tplc="C1186C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C7"/>
    <w:rsid w:val="00001478"/>
    <w:rsid w:val="00001656"/>
    <w:rsid w:val="00002039"/>
    <w:rsid w:val="0000359E"/>
    <w:rsid w:val="00004AA9"/>
    <w:rsid w:val="00005537"/>
    <w:rsid w:val="00005DE3"/>
    <w:rsid w:val="0000603A"/>
    <w:rsid w:val="00006295"/>
    <w:rsid w:val="00006C49"/>
    <w:rsid w:val="00007034"/>
    <w:rsid w:val="0001137D"/>
    <w:rsid w:val="0001709A"/>
    <w:rsid w:val="000175B5"/>
    <w:rsid w:val="00021751"/>
    <w:rsid w:val="0002504A"/>
    <w:rsid w:val="00026806"/>
    <w:rsid w:val="00027C2B"/>
    <w:rsid w:val="00031DC4"/>
    <w:rsid w:val="0003270F"/>
    <w:rsid w:val="000335DE"/>
    <w:rsid w:val="00036B8A"/>
    <w:rsid w:val="00040E6A"/>
    <w:rsid w:val="0004783D"/>
    <w:rsid w:val="00053AA2"/>
    <w:rsid w:val="00054F8C"/>
    <w:rsid w:val="00057878"/>
    <w:rsid w:val="000601C0"/>
    <w:rsid w:val="000620EE"/>
    <w:rsid w:val="00063E4C"/>
    <w:rsid w:val="0006731A"/>
    <w:rsid w:val="0007333F"/>
    <w:rsid w:val="000735E8"/>
    <w:rsid w:val="0008180C"/>
    <w:rsid w:val="00082320"/>
    <w:rsid w:val="00082E97"/>
    <w:rsid w:val="000835C3"/>
    <w:rsid w:val="000838BC"/>
    <w:rsid w:val="00084A85"/>
    <w:rsid w:val="00090DCE"/>
    <w:rsid w:val="000924F3"/>
    <w:rsid w:val="00092B5F"/>
    <w:rsid w:val="00092CB6"/>
    <w:rsid w:val="00093AD6"/>
    <w:rsid w:val="00095362"/>
    <w:rsid w:val="00095599"/>
    <w:rsid w:val="000A68FB"/>
    <w:rsid w:val="000A6BFD"/>
    <w:rsid w:val="000B4FCD"/>
    <w:rsid w:val="000C00DA"/>
    <w:rsid w:val="000C026C"/>
    <w:rsid w:val="000C71E8"/>
    <w:rsid w:val="000D3B9C"/>
    <w:rsid w:val="000D3C46"/>
    <w:rsid w:val="000D5C1C"/>
    <w:rsid w:val="000D7E2B"/>
    <w:rsid w:val="000E1064"/>
    <w:rsid w:val="000E4362"/>
    <w:rsid w:val="000F6FED"/>
    <w:rsid w:val="000F7948"/>
    <w:rsid w:val="001011A5"/>
    <w:rsid w:val="00102079"/>
    <w:rsid w:val="00102A41"/>
    <w:rsid w:val="00102E43"/>
    <w:rsid w:val="00105177"/>
    <w:rsid w:val="0010679C"/>
    <w:rsid w:val="00110EB6"/>
    <w:rsid w:val="00111676"/>
    <w:rsid w:val="0011189C"/>
    <w:rsid w:val="00114CCB"/>
    <w:rsid w:val="001157D7"/>
    <w:rsid w:val="00115E29"/>
    <w:rsid w:val="001168CF"/>
    <w:rsid w:val="00117E30"/>
    <w:rsid w:val="00123438"/>
    <w:rsid w:val="0012360E"/>
    <w:rsid w:val="001238EF"/>
    <w:rsid w:val="0012581A"/>
    <w:rsid w:val="00133598"/>
    <w:rsid w:val="00134D72"/>
    <w:rsid w:val="00134D85"/>
    <w:rsid w:val="00135523"/>
    <w:rsid w:val="001358B1"/>
    <w:rsid w:val="00135B09"/>
    <w:rsid w:val="0013781C"/>
    <w:rsid w:val="001402DA"/>
    <w:rsid w:val="001419BC"/>
    <w:rsid w:val="001434A8"/>
    <w:rsid w:val="001437CE"/>
    <w:rsid w:val="001438AC"/>
    <w:rsid w:val="00152155"/>
    <w:rsid w:val="001570CA"/>
    <w:rsid w:val="00160259"/>
    <w:rsid w:val="00160AD0"/>
    <w:rsid w:val="00161A5E"/>
    <w:rsid w:val="00161BC0"/>
    <w:rsid w:val="00161EAA"/>
    <w:rsid w:val="001624A1"/>
    <w:rsid w:val="00166EF6"/>
    <w:rsid w:val="00167C02"/>
    <w:rsid w:val="00172307"/>
    <w:rsid w:val="001744BA"/>
    <w:rsid w:val="00175765"/>
    <w:rsid w:val="00176755"/>
    <w:rsid w:val="00176D48"/>
    <w:rsid w:val="00180E7D"/>
    <w:rsid w:val="00182691"/>
    <w:rsid w:val="00184777"/>
    <w:rsid w:val="00186DF5"/>
    <w:rsid w:val="00190713"/>
    <w:rsid w:val="00191F87"/>
    <w:rsid w:val="001923B2"/>
    <w:rsid w:val="0019283B"/>
    <w:rsid w:val="00193038"/>
    <w:rsid w:val="001944B4"/>
    <w:rsid w:val="00194C45"/>
    <w:rsid w:val="0019753B"/>
    <w:rsid w:val="0019767C"/>
    <w:rsid w:val="00197F31"/>
    <w:rsid w:val="001A230F"/>
    <w:rsid w:val="001A3C9B"/>
    <w:rsid w:val="001A4F7D"/>
    <w:rsid w:val="001A57D8"/>
    <w:rsid w:val="001A6604"/>
    <w:rsid w:val="001A67B4"/>
    <w:rsid w:val="001B27C2"/>
    <w:rsid w:val="001B4D7F"/>
    <w:rsid w:val="001B52D5"/>
    <w:rsid w:val="001B68A2"/>
    <w:rsid w:val="001B73EF"/>
    <w:rsid w:val="001B7BE4"/>
    <w:rsid w:val="001B7CB1"/>
    <w:rsid w:val="001C0A7A"/>
    <w:rsid w:val="001C437D"/>
    <w:rsid w:val="001C450E"/>
    <w:rsid w:val="001C46A0"/>
    <w:rsid w:val="001C6467"/>
    <w:rsid w:val="001D1E88"/>
    <w:rsid w:val="001D4671"/>
    <w:rsid w:val="001D6E72"/>
    <w:rsid w:val="001E021C"/>
    <w:rsid w:val="001E0577"/>
    <w:rsid w:val="001E1713"/>
    <w:rsid w:val="001E1F56"/>
    <w:rsid w:val="001E30DD"/>
    <w:rsid w:val="001E4579"/>
    <w:rsid w:val="001E4F8E"/>
    <w:rsid w:val="001E6E8E"/>
    <w:rsid w:val="001F2059"/>
    <w:rsid w:val="001F231F"/>
    <w:rsid w:val="001F6BEB"/>
    <w:rsid w:val="001F7172"/>
    <w:rsid w:val="001F79F0"/>
    <w:rsid w:val="001F7E79"/>
    <w:rsid w:val="00202BE7"/>
    <w:rsid w:val="00202E60"/>
    <w:rsid w:val="00203304"/>
    <w:rsid w:val="0020378C"/>
    <w:rsid w:val="00204F53"/>
    <w:rsid w:val="002117A8"/>
    <w:rsid w:val="00212CE0"/>
    <w:rsid w:val="00222698"/>
    <w:rsid w:val="002255F4"/>
    <w:rsid w:val="00227674"/>
    <w:rsid w:val="002330EE"/>
    <w:rsid w:val="0023324C"/>
    <w:rsid w:val="00233EA0"/>
    <w:rsid w:val="0023590C"/>
    <w:rsid w:val="00241861"/>
    <w:rsid w:val="00241CC8"/>
    <w:rsid w:val="0024507E"/>
    <w:rsid w:val="00246D2F"/>
    <w:rsid w:val="00253E28"/>
    <w:rsid w:val="002541EA"/>
    <w:rsid w:val="002544C0"/>
    <w:rsid w:val="002553C9"/>
    <w:rsid w:val="00256EA8"/>
    <w:rsid w:val="00257871"/>
    <w:rsid w:val="00257DFA"/>
    <w:rsid w:val="00260A6E"/>
    <w:rsid w:val="002633D5"/>
    <w:rsid w:val="00265200"/>
    <w:rsid w:val="00267298"/>
    <w:rsid w:val="002675F2"/>
    <w:rsid w:val="00271F32"/>
    <w:rsid w:val="002724DD"/>
    <w:rsid w:val="00272ABE"/>
    <w:rsid w:val="0027615E"/>
    <w:rsid w:val="00277FAE"/>
    <w:rsid w:val="00282633"/>
    <w:rsid w:val="00283104"/>
    <w:rsid w:val="0028314E"/>
    <w:rsid w:val="00283C85"/>
    <w:rsid w:val="00283CC2"/>
    <w:rsid w:val="00283F70"/>
    <w:rsid w:val="0028443D"/>
    <w:rsid w:val="002845F7"/>
    <w:rsid w:val="00284BF8"/>
    <w:rsid w:val="00285B2A"/>
    <w:rsid w:val="00287A5D"/>
    <w:rsid w:val="00287E0E"/>
    <w:rsid w:val="00291C8B"/>
    <w:rsid w:val="00291DE8"/>
    <w:rsid w:val="00293602"/>
    <w:rsid w:val="00294BDC"/>
    <w:rsid w:val="00295722"/>
    <w:rsid w:val="002A110D"/>
    <w:rsid w:val="002A1D11"/>
    <w:rsid w:val="002A21A3"/>
    <w:rsid w:val="002A2DC9"/>
    <w:rsid w:val="002A5BB0"/>
    <w:rsid w:val="002A70FE"/>
    <w:rsid w:val="002A72C8"/>
    <w:rsid w:val="002B2ED8"/>
    <w:rsid w:val="002B3DBF"/>
    <w:rsid w:val="002B62D9"/>
    <w:rsid w:val="002B7B80"/>
    <w:rsid w:val="002C047E"/>
    <w:rsid w:val="002C2830"/>
    <w:rsid w:val="002C3DBE"/>
    <w:rsid w:val="002C46A8"/>
    <w:rsid w:val="002C5161"/>
    <w:rsid w:val="002C5172"/>
    <w:rsid w:val="002C61B5"/>
    <w:rsid w:val="002C6A10"/>
    <w:rsid w:val="002C6C29"/>
    <w:rsid w:val="002D1425"/>
    <w:rsid w:val="002D21AE"/>
    <w:rsid w:val="002D7224"/>
    <w:rsid w:val="002E0ED0"/>
    <w:rsid w:val="002E4CB1"/>
    <w:rsid w:val="002E6ED4"/>
    <w:rsid w:val="002E7CA3"/>
    <w:rsid w:val="002F1FB4"/>
    <w:rsid w:val="002F4267"/>
    <w:rsid w:val="002F49B6"/>
    <w:rsid w:val="002F63A9"/>
    <w:rsid w:val="002F6994"/>
    <w:rsid w:val="003008CD"/>
    <w:rsid w:val="00301208"/>
    <w:rsid w:val="00303FFA"/>
    <w:rsid w:val="003073CF"/>
    <w:rsid w:val="00307D56"/>
    <w:rsid w:val="0031218C"/>
    <w:rsid w:val="00313A42"/>
    <w:rsid w:val="003163BF"/>
    <w:rsid w:val="003171AE"/>
    <w:rsid w:val="00325C27"/>
    <w:rsid w:val="003278A0"/>
    <w:rsid w:val="00332B75"/>
    <w:rsid w:val="00334FF6"/>
    <w:rsid w:val="00336EE2"/>
    <w:rsid w:val="00340D49"/>
    <w:rsid w:val="0034161D"/>
    <w:rsid w:val="0034285B"/>
    <w:rsid w:val="00343DD6"/>
    <w:rsid w:val="00346AB4"/>
    <w:rsid w:val="0035389D"/>
    <w:rsid w:val="00353BCD"/>
    <w:rsid w:val="0035585A"/>
    <w:rsid w:val="0035689F"/>
    <w:rsid w:val="00356FA2"/>
    <w:rsid w:val="003600DD"/>
    <w:rsid w:val="0036031D"/>
    <w:rsid w:val="00360A4D"/>
    <w:rsid w:val="00361D5A"/>
    <w:rsid w:val="00362C4D"/>
    <w:rsid w:val="00364831"/>
    <w:rsid w:val="003702C6"/>
    <w:rsid w:val="003704FA"/>
    <w:rsid w:val="00371566"/>
    <w:rsid w:val="00372F4E"/>
    <w:rsid w:val="00373763"/>
    <w:rsid w:val="003737E9"/>
    <w:rsid w:val="00376192"/>
    <w:rsid w:val="003768DB"/>
    <w:rsid w:val="00382CC3"/>
    <w:rsid w:val="0038455D"/>
    <w:rsid w:val="00387E07"/>
    <w:rsid w:val="0039112F"/>
    <w:rsid w:val="00391DDB"/>
    <w:rsid w:val="00391E3F"/>
    <w:rsid w:val="00392411"/>
    <w:rsid w:val="0039250F"/>
    <w:rsid w:val="00392C10"/>
    <w:rsid w:val="00393266"/>
    <w:rsid w:val="00393CB3"/>
    <w:rsid w:val="00395B7D"/>
    <w:rsid w:val="00395D53"/>
    <w:rsid w:val="003A171F"/>
    <w:rsid w:val="003A217D"/>
    <w:rsid w:val="003A2425"/>
    <w:rsid w:val="003A5807"/>
    <w:rsid w:val="003A6030"/>
    <w:rsid w:val="003A7F98"/>
    <w:rsid w:val="003B0911"/>
    <w:rsid w:val="003B14B7"/>
    <w:rsid w:val="003B30FA"/>
    <w:rsid w:val="003B6272"/>
    <w:rsid w:val="003B6EBC"/>
    <w:rsid w:val="003B7F0C"/>
    <w:rsid w:val="003C2B7E"/>
    <w:rsid w:val="003C33FD"/>
    <w:rsid w:val="003C4050"/>
    <w:rsid w:val="003C5582"/>
    <w:rsid w:val="003C74E0"/>
    <w:rsid w:val="003C7577"/>
    <w:rsid w:val="003C7854"/>
    <w:rsid w:val="003D08A5"/>
    <w:rsid w:val="003D1A21"/>
    <w:rsid w:val="003D1C9C"/>
    <w:rsid w:val="003D3434"/>
    <w:rsid w:val="003D40B5"/>
    <w:rsid w:val="003D4588"/>
    <w:rsid w:val="003E17A8"/>
    <w:rsid w:val="003E1E3F"/>
    <w:rsid w:val="003E3828"/>
    <w:rsid w:val="003E3D5D"/>
    <w:rsid w:val="003E512C"/>
    <w:rsid w:val="003E5529"/>
    <w:rsid w:val="003E6363"/>
    <w:rsid w:val="003E6C22"/>
    <w:rsid w:val="003E6CCB"/>
    <w:rsid w:val="003E6FFC"/>
    <w:rsid w:val="003E78A0"/>
    <w:rsid w:val="003F2397"/>
    <w:rsid w:val="003F55DE"/>
    <w:rsid w:val="003F6123"/>
    <w:rsid w:val="003F7878"/>
    <w:rsid w:val="0040006C"/>
    <w:rsid w:val="00402348"/>
    <w:rsid w:val="00404667"/>
    <w:rsid w:val="00404673"/>
    <w:rsid w:val="00407D8E"/>
    <w:rsid w:val="00410ED8"/>
    <w:rsid w:val="004121CB"/>
    <w:rsid w:val="00413B6A"/>
    <w:rsid w:val="00413CDC"/>
    <w:rsid w:val="004176D6"/>
    <w:rsid w:val="00420A65"/>
    <w:rsid w:val="00421B2D"/>
    <w:rsid w:val="00421CE9"/>
    <w:rsid w:val="004231E3"/>
    <w:rsid w:val="004236A2"/>
    <w:rsid w:val="004237B8"/>
    <w:rsid w:val="00425267"/>
    <w:rsid w:val="00431547"/>
    <w:rsid w:val="004319B5"/>
    <w:rsid w:val="00432B31"/>
    <w:rsid w:val="00434318"/>
    <w:rsid w:val="004346BC"/>
    <w:rsid w:val="00434FB2"/>
    <w:rsid w:val="00435A7E"/>
    <w:rsid w:val="004370E7"/>
    <w:rsid w:val="00437B43"/>
    <w:rsid w:val="00437ECD"/>
    <w:rsid w:val="00440EE2"/>
    <w:rsid w:val="00442DB3"/>
    <w:rsid w:val="004449B6"/>
    <w:rsid w:val="004450B0"/>
    <w:rsid w:val="00445339"/>
    <w:rsid w:val="004529AC"/>
    <w:rsid w:val="00453DB0"/>
    <w:rsid w:val="00455A90"/>
    <w:rsid w:val="00455B8E"/>
    <w:rsid w:val="00456F7A"/>
    <w:rsid w:val="00457762"/>
    <w:rsid w:val="004611BF"/>
    <w:rsid w:val="004627B0"/>
    <w:rsid w:val="00464B23"/>
    <w:rsid w:val="00465042"/>
    <w:rsid w:val="0046510A"/>
    <w:rsid w:val="00465A5F"/>
    <w:rsid w:val="00465F93"/>
    <w:rsid w:val="004662FA"/>
    <w:rsid w:val="0047029D"/>
    <w:rsid w:val="00471A13"/>
    <w:rsid w:val="00471A53"/>
    <w:rsid w:val="00474EAC"/>
    <w:rsid w:val="00476F78"/>
    <w:rsid w:val="004811E4"/>
    <w:rsid w:val="00482CE2"/>
    <w:rsid w:val="004838F1"/>
    <w:rsid w:val="004853E9"/>
    <w:rsid w:val="00485576"/>
    <w:rsid w:val="004878CA"/>
    <w:rsid w:val="0049111F"/>
    <w:rsid w:val="0049354C"/>
    <w:rsid w:val="004947D7"/>
    <w:rsid w:val="00497C6C"/>
    <w:rsid w:val="004A245E"/>
    <w:rsid w:val="004A287B"/>
    <w:rsid w:val="004A61DE"/>
    <w:rsid w:val="004B49ED"/>
    <w:rsid w:val="004B4C1B"/>
    <w:rsid w:val="004B5E78"/>
    <w:rsid w:val="004C0AEE"/>
    <w:rsid w:val="004C1015"/>
    <w:rsid w:val="004C153A"/>
    <w:rsid w:val="004C7A25"/>
    <w:rsid w:val="004C7D6B"/>
    <w:rsid w:val="004D2564"/>
    <w:rsid w:val="004D4138"/>
    <w:rsid w:val="004E0718"/>
    <w:rsid w:val="004E0C61"/>
    <w:rsid w:val="004E5C08"/>
    <w:rsid w:val="004E6B0A"/>
    <w:rsid w:val="004F005B"/>
    <w:rsid w:val="004F5543"/>
    <w:rsid w:val="004F5561"/>
    <w:rsid w:val="004F5B18"/>
    <w:rsid w:val="0050434E"/>
    <w:rsid w:val="0050774E"/>
    <w:rsid w:val="005114B1"/>
    <w:rsid w:val="00513848"/>
    <w:rsid w:val="00514F42"/>
    <w:rsid w:val="0052016A"/>
    <w:rsid w:val="00522913"/>
    <w:rsid w:val="005232E2"/>
    <w:rsid w:val="0052419C"/>
    <w:rsid w:val="005244D0"/>
    <w:rsid w:val="005249BD"/>
    <w:rsid w:val="00525380"/>
    <w:rsid w:val="00527631"/>
    <w:rsid w:val="00530377"/>
    <w:rsid w:val="0053265F"/>
    <w:rsid w:val="0053299F"/>
    <w:rsid w:val="00533D9A"/>
    <w:rsid w:val="00536B32"/>
    <w:rsid w:val="00536FC7"/>
    <w:rsid w:val="00540007"/>
    <w:rsid w:val="005405CD"/>
    <w:rsid w:val="00543915"/>
    <w:rsid w:val="00543F51"/>
    <w:rsid w:val="0054612F"/>
    <w:rsid w:val="00547F55"/>
    <w:rsid w:val="005533A7"/>
    <w:rsid w:val="00553405"/>
    <w:rsid w:val="005534E1"/>
    <w:rsid w:val="005540F5"/>
    <w:rsid w:val="005542C7"/>
    <w:rsid w:val="00554309"/>
    <w:rsid w:val="00555BBD"/>
    <w:rsid w:val="00556BBC"/>
    <w:rsid w:val="00557BE0"/>
    <w:rsid w:val="005600A7"/>
    <w:rsid w:val="00562900"/>
    <w:rsid w:val="0056392F"/>
    <w:rsid w:val="005640C0"/>
    <w:rsid w:val="00565BC3"/>
    <w:rsid w:val="00565DDC"/>
    <w:rsid w:val="0056627C"/>
    <w:rsid w:val="005666B6"/>
    <w:rsid w:val="00567629"/>
    <w:rsid w:val="005706B3"/>
    <w:rsid w:val="0057099C"/>
    <w:rsid w:val="00571679"/>
    <w:rsid w:val="00571D68"/>
    <w:rsid w:val="00572ADF"/>
    <w:rsid w:val="00575680"/>
    <w:rsid w:val="00576025"/>
    <w:rsid w:val="00576B46"/>
    <w:rsid w:val="00577316"/>
    <w:rsid w:val="0058127E"/>
    <w:rsid w:val="005812D4"/>
    <w:rsid w:val="00584AA3"/>
    <w:rsid w:val="00585BAC"/>
    <w:rsid w:val="00586CBF"/>
    <w:rsid w:val="00594E30"/>
    <w:rsid w:val="005A01CC"/>
    <w:rsid w:val="005A1EB6"/>
    <w:rsid w:val="005A50BE"/>
    <w:rsid w:val="005A590F"/>
    <w:rsid w:val="005A63A0"/>
    <w:rsid w:val="005A7191"/>
    <w:rsid w:val="005A73AD"/>
    <w:rsid w:val="005A7ACD"/>
    <w:rsid w:val="005B0363"/>
    <w:rsid w:val="005B0C2F"/>
    <w:rsid w:val="005B2271"/>
    <w:rsid w:val="005B2382"/>
    <w:rsid w:val="005B3A4A"/>
    <w:rsid w:val="005B3EC2"/>
    <w:rsid w:val="005B5563"/>
    <w:rsid w:val="005B5D7F"/>
    <w:rsid w:val="005B638B"/>
    <w:rsid w:val="005C3ED7"/>
    <w:rsid w:val="005D0F0F"/>
    <w:rsid w:val="005D218F"/>
    <w:rsid w:val="005D3E8B"/>
    <w:rsid w:val="005D3E9A"/>
    <w:rsid w:val="005D513C"/>
    <w:rsid w:val="005D58C6"/>
    <w:rsid w:val="005E27FD"/>
    <w:rsid w:val="005E5A2E"/>
    <w:rsid w:val="005E6136"/>
    <w:rsid w:val="005E7920"/>
    <w:rsid w:val="005E79D1"/>
    <w:rsid w:val="005E7F28"/>
    <w:rsid w:val="005F0D25"/>
    <w:rsid w:val="005F2C38"/>
    <w:rsid w:val="005F32A3"/>
    <w:rsid w:val="005F44BC"/>
    <w:rsid w:val="005F517C"/>
    <w:rsid w:val="005F71AE"/>
    <w:rsid w:val="00601DF4"/>
    <w:rsid w:val="00603414"/>
    <w:rsid w:val="0060458C"/>
    <w:rsid w:val="006047B4"/>
    <w:rsid w:val="00604D5D"/>
    <w:rsid w:val="00610DE6"/>
    <w:rsid w:val="00611076"/>
    <w:rsid w:val="00616E08"/>
    <w:rsid w:val="00620F55"/>
    <w:rsid w:val="00621E2F"/>
    <w:rsid w:val="00622FDA"/>
    <w:rsid w:val="00624012"/>
    <w:rsid w:val="00626004"/>
    <w:rsid w:val="00627108"/>
    <w:rsid w:val="00630AD1"/>
    <w:rsid w:val="00635B44"/>
    <w:rsid w:val="00636254"/>
    <w:rsid w:val="006418BB"/>
    <w:rsid w:val="00642F32"/>
    <w:rsid w:val="0064365C"/>
    <w:rsid w:val="006436A0"/>
    <w:rsid w:val="006443C4"/>
    <w:rsid w:val="00644544"/>
    <w:rsid w:val="00646138"/>
    <w:rsid w:val="00646252"/>
    <w:rsid w:val="00646B71"/>
    <w:rsid w:val="00647085"/>
    <w:rsid w:val="006516C8"/>
    <w:rsid w:val="00652A9A"/>
    <w:rsid w:val="00657488"/>
    <w:rsid w:val="00660080"/>
    <w:rsid w:val="00660513"/>
    <w:rsid w:val="0066113F"/>
    <w:rsid w:val="00661518"/>
    <w:rsid w:val="00661B5E"/>
    <w:rsid w:val="00661B77"/>
    <w:rsid w:val="006656E9"/>
    <w:rsid w:val="00665919"/>
    <w:rsid w:val="00666953"/>
    <w:rsid w:val="006729A2"/>
    <w:rsid w:val="00673A49"/>
    <w:rsid w:val="006757B3"/>
    <w:rsid w:val="006816F3"/>
    <w:rsid w:val="006819A7"/>
    <w:rsid w:val="00682C3F"/>
    <w:rsid w:val="0068633F"/>
    <w:rsid w:val="0068688C"/>
    <w:rsid w:val="00690801"/>
    <w:rsid w:val="00690E04"/>
    <w:rsid w:val="00694A3D"/>
    <w:rsid w:val="00694E68"/>
    <w:rsid w:val="00694EA8"/>
    <w:rsid w:val="00695B17"/>
    <w:rsid w:val="00695C12"/>
    <w:rsid w:val="00697C1F"/>
    <w:rsid w:val="006A57D8"/>
    <w:rsid w:val="006A58DA"/>
    <w:rsid w:val="006B07E1"/>
    <w:rsid w:val="006B5D84"/>
    <w:rsid w:val="006C0250"/>
    <w:rsid w:val="006C1E7D"/>
    <w:rsid w:val="006C223C"/>
    <w:rsid w:val="006C4BD1"/>
    <w:rsid w:val="006C620F"/>
    <w:rsid w:val="006C7B03"/>
    <w:rsid w:val="006D5584"/>
    <w:rsid w:val="006D6859"/>
    <w:rsid w:val="006D6F22"/>
    <w:rsid w:val="006E0D92"/>
    <w:rsid w:val="006E11BF"/>
    <w:rsid w:val="006E4086"/>
    <w:rsid w:val="006E6204"/>
    <w:rsid w:val="006E6800"/>
    <w:rsid w:val="006F071B"/>
    <w:rsid w:val="006F2DDA"/>
    <w:rsid w:val="006F6EAA"/>
    <w:rsid w:val="00702502"/>
    <w:rsid w:val="00703A2F"/>
    <w:rsid w:val="007044BC"/>
    <w:rsid w:val="007052F2"/>
    <w:rsid w:val="00714164"/>
    <w:rsid w:val="00715414"/>
    <w:rsid w:val="00716418"/>
    <w:rsid w:val="007164BC"/>
    <w:rsid w:val="00716BCE"/>
    <w:rsid w:val="00716E9C"/>
    <w:rsid w:val="007227A4"/>
    <w:rsid w:val="007229CC"/>
    <w:rsid w:val="00723550"/>
    <w:rsid w:val="00723AC4"/>
    <w:rsid w:val="007256CE"/>
    <w:rsid w:val="00726242"/>
    <w:rsid w:val="00727652"/>
    <w:rsid w:val="00731A05"/>
    <w:rsid w:val="00733479"/>
    <w:rsid w:val="007438CC"/>
    <w:rsid w:val="00744EB5"/>
    <w:rsid w:val="00752019"/>
    <w:rsid w:val="007567D3"/>
    <w:rsid w:val="00765848"/>
    <w:rsid w:val="00765A08"/>
    <w:rsid w:val="00766964"/>
    <w:rsid w:val="007676A4"/>
    <w:rsid w:val="00781DD6"/>
    <w:rsid w:val="00782945"/>
    <w:rsid w:val="00782FD0"/>
    <w:rsid w:val="0078329E"/>
    <w:rsid w:val="007837CF"/>
    <w:rsid w:val="007839BD"/>
    <w:rsid w:val="00786893"/>
    <w:rsid w:val="007876A7"/>
    <w:rsid w:val="00792947"/>
    <w:rsid w:val="00793807"/>
    <w:rsid w:val="00794EDA"/>
    <w:rsid w:val="007953A9"/>
    <w:rsid w:val="00796B4F"/>
    <w:rsid w:val="007A0C0A"/>
    <w:rsid w:val="007A13C4"/>
    <w:rsid w:val="007A3EB5"/>
    <w:rsid w:val="007A4082"/>
    <w:rsid w:val="007A51DD"/>
    <w:rsid w:val="007A5A2A"/>
    <w:rsid w:val="007A5BE9"/>
    <w:rsid w:val="007A6456"/>
    <w:rsid w:val="007A6922"/>
    <w:rsid w:val="007A7F5B"/>
    <w:rsid w:val="007B095E"/>
    <w:rsid w:val="007B425C"/>
    <w:rsid w:val="007B6CC9"/>
    <w:rsid w:val="007B7003"/>
    <w:rsid w:val="007C0307"/>
    <w:rsid w:val="007C07D6"/>
    <w:rsid w:val="007C1FED"/>
    <w:rsid w:val="007C2F12"/>
    <w:rsid w:val="007C5008"/>
    <w:rsid w:val="007C7440"/>
    <w:rsid w:val="007C7ACD"/>
    <w:rsid w:val="007D273E"/>
    <w:rsid w:val="007D331A"/>
    <w:rsid w:val="007D6D76"/>
    <w:rsid w:val="007D7091"/>
    <w:rsid w:val="007E3DC0"/>
    <w:rsid w:val="007E3E38"/>
    <w:rsid w:val="007E50C8"/>
    <w:rsid w:val="007E63B8"/>
    <w:rsid w:val="007E6CA6"/>
    <w:rsid w:val="007E7817"/>
    <w:rsid w:val="007F16F6"/>
    <w:rsid w:val="007F283F"/>
    <w:rsid w:val="007F3512"/>
    <w:rsid w:val="007F39F3"/>
    <w:rsid w:val="007F4773"/>
    <w:rsid w:val="007F69E9"/>
    <w:rsid w:val="00800462"/>
    <w:rsid w:val="00802C40"/>
    <w:rsid w:val="008032CA"/>
    <w:rsid w:val="008047B5"/>
    <w:rsid w:val="00806DEA"/>
    <w:rsid w:val="00807709"/>
    <w:rsid w:val="00807753"/>
    <w:rsid w:val="00811173"/>
    <w:rsid w:val="00814324"/>
    <w:rsid w:val="008174FC"/>
    <w:rsid w:val="008179B5"/>
    <w:rsid w:val="00821044"/>
    <w:rsid w:val="008210CE"/>
    <w:rsid w:val="008242AB"/>
    <w:rsid w:val="008243B4"/>
    <w:rsid w:val="00826A63"/>
    <w:rsid w:val="00826B58"/>
    <w:rsid w:val="00827CD6"/>
    <w:rsid w:val="00830FA5"/>
    <w:rsid w:val="008317AE"/>
    <w:rsid w:val="00832AA4"/>
    <w:rsid w:val="00832AEB"/>
    <w:rsid w:val="00833992"/>
    <w:rsid w:val="008339AA"/>
    <w:rsid w:val="008345C7"/>
    <w:rsid w:val="008377FA"/>
    <w:rsid w:val="0084027B"/>
    <w:rsid w:val="0084248D"/>
    <w:rsid w:val="00844BD6"/>
    <w:rsid w:val="00845C95"/>
    <w:rsid w:val="008467A4"/>
    <w:rsid w:val="00847068"/>
    <w:rsid w:val="008476DC"/>
    <w:rsid w:val="00847D51"/>
    <w:rsid w:val="00851365"/>
    <w:rsid w:val="008520D1"/>
    <w:rsid w:val="0085407C"/>
    <w:rsid w:val="00855734"/>
    <w:rsid w:val="00861F64"/>
    <w:rsid w:val="008621EC"/>
    <w:rsid w:val="008629B4"/>
    <w:rsid w:val="008640F5"/>
    <w:rsid w:val="00864854"/>
    <w:rsid w:val="00864EEB"/>
    <w:rsid w:val="00865C54"/>
    <w:rsid w:val="00866690"/>
    <w:rsid w:val="008676ED"/>
    <w:rsid w:val="00867957"/>
    <w:rsid w:val="008772D8"/>
    <w:rsid w:val="00877746"/>
    <w:rsid w:val="00880883"/>
    <w:rsid w:val="00882061"/>
    <w:rsid w:val="00882154"/>
    <w:rsid w:val="00883FF4"/>
    <w:rsid w:val="008855FA"/>
    <w:rsid w:val="0089052B"/>
    <w:rsid w:val="00890FC8"/>
    <w:rsid w:val="008964FA"/>
    <w:rsid w:val="008A12C4"/>
    <w:rsid w:val="008A30B7"/>
    <w:rsid w:val="008A341E"/>
    <w:rsid w:val="008A3764"/>
    <w:rsid w:val="008A4810"/>
    <w:rsid w:val="008A5E20"/>
    <w:rsid w:val="008A61BE"/>
    <w:rsid w:val="008A6400"/>
    <w:rsid w:val="008A7627"/>
    <w:rsid w:val="008B1092"/>
    <w:rsid w:val="008B20CD"/>
    <w:rsid w:val="008B2ACF"/>
    <w:rsid w:val="008B2BD8"/>
    <w:rsid w:val="008B3932"/>
    <w:rsid w:val="008B3EF5"/>
    <w:rsid w:val="008B422A"/>
    <w:rsid w:val="008B4F05"/>
    <w:rsid w:val="008B52DE"/>
    <w:rsid w:val="008B5D33"/>
    <w:rsid w:val="008C25CA"/>
    <w:rsid w:val="008C7A0D"/>
    <w:rsid w:val="008D0041"/>
    <w:rsid w:val="008D1942"/>
    <w:rsid w:val="008D2624"/>
    <w:rsid w:val="008D2C60"/>
    <w:rsid w:val="008D547B"/>
    <w:rsid w:val="008E043E"/>
    <w:rsid w:val="008E2321"/>
    <w:rsid w:val="008E2A06"/>
    <w:rsid w:val="008E5C34"/>
    <w:rsid w:val="008E6120"/>
    <w:rsid w:val="008F0585"/>
    <w:rsid w:val="008F1AAD"/>
    <w:rsid w:val="008F2DCD"/>
    <w:rsid w:val="008F3DF3"/>
    <w:rsid w:val="008F4AA9"/>
    <w:rsid w:val="008F52BD"/>
    <w:rsid w:val="0090043D"/>
    <w:rsid w:val="00900CD1"/>
    <w:rsid w:val="00903365"/>
    <w:rsid w:val="009130A9"/>
    <w:rsid w:val="00913A98"/>
    <w:rsid w:val="009215A4"/>
    <w:rsid w:val="00923D4A"/>
    <w:rsid w:val="00923EF2"/>
    <w:rsid w:val="00927370"/>
    <w:rsid w:val="0093127E"/>
    <w:rsid w:val="00932560"/>
    <w:rsid w:val="00933A2F"/>
    <w:rsid w:val="00933A96"/>
    <w:rsid w:val="00933AA5"/>
    <w:rsid w:val="00933B6D"/>
    <w:rsid w:val="0093490C"/>
    <w:rsid w:val="0093583A"/>
    <w:rsid w:val="009366AC"/>
    <w:rsid w:val="009402D0"/>
    <w:rsid w:val="00940F30"/>
    <w:rsid w:val="00945017"/>
    <w:rsid w:val="009469B7"/>
    <w:rsid w:val="00950F8A"/>
    <w:rsid w:val="00952102"/>
    <w:rsid w:val="00952527"/>
    <w:rsid w:val="009550C7"/>
    <w:rsid w:val="009552BA"/>
    <w:rsid w:val="00955418"/>
    <w:rsid w:val="00957E29"/>
    <w:rsid w:val="00970B00"/>
    <w:rsid w:val="00971B30"/>
    <w:rsid w:val="00972512"/>
    <w:rsid w:val="00974FBB"/>
    <w:rsid w:val="00977FE8"/>
    <w:rsid w:val="009836E4"/>
    <w:rsid w:val="00985AF6"/>
    <w:rsid w:val="0098616F"/>
    <w:rsid w:val="009977D8"/>
    <w:rsid w:val="009A03D0"/>
    <w:rsid w:val="009A159D"/>
    <w:rsid w:val="009A1CC9"/>
    <w:rsid w:val="009A55A3"/>
    <w:rsid w:val="009A5A4D"/>
    <w:rsid w:val="009A6629"/>
    <w:rsid w:val="009A7CA3"/>
    <w:rsid w:val="009B1581"/>
    <w:rsid w:val="009B1998"/>
    <w:rsid w:val="009B22E0"/>
    <w:rsid w:val="009B3F33"/>
    <w:rsid w:val="009C4C5D"/>
    <w:rsid w:val="009C4E16"/>
    <w:rsid w:val="009D0529"/>
    <w:rsid w:val="009D0C5A"/>
    <w:rsid w:val="009D3F80"/>
    <w:rsid w:val="009D40F5"/>
    <w:rsid w:val="009D4CFF"/>
    <w:rsid w:val="009D5090"/>
    <w:rsid w:val="009E0AF9"/>
    <w:rsid w:val="009E1E95"/>
    <w:rsid w:val="009E4005"/>
    <w:rsid w:val="009E5BE2"/>
    <w:rsid w:val="009E7FC1"/>
    <w:rsid w:val="009F0C48"/>
    <w:rsid w:val="009F4310"/>
    <w:rsid w:val="009F43FD"/>
    <w:rsid w:val="009F5B76"/>
    <w:rsid w:val="009F6403"/>
    <w:rsid w:val="00A01BD4"/>
    <w:rsid w:val="00A0278B"/>
    <w:rsid w:val="00A0472D"/>
    <w:rsid w:val="00A05A03"/>
    <w:rsid w:val="00A1342E"/>
    <w:rsid w:val="00A15E41"/>
    <w:rsid w:val="00A21A19"/>
    <w:rsid w:val="00A23847"/>
    <w:rsid w:val="00A24C18"/>
    <w:rsid w:val="00A317B7"/>
    <w:rsid w:val="00A31D1E"/>
    <w:rsid w:val="00A32868"/>
    <w:rsid w:val="00A3353E"/>
    <w:rsid w:val="00A3493C"/>
    <w:rsid w:val="00A43B68"/>
    <w:rsid w:val="00A45326"/>
    <w:rsid w:val="00A50FA2"/>
    <w:rsid w:val="00A53AFC"/>
    <w:rsid w:val="00A540AE"/>
    <w:rsid w:val="00A56001"/>
    <w:rsid w:val="00A57DB1"/>
    <w:rsid w:val="00A60853"/>
    <w:rsid w:val="00A61211"/>
    <w:rsid w:val="00A71555"/>
    <w:rsid w:val="00A715EE"/>
    <w:rsid w:val="00A7172E"/>
    <w:rsid w:val="00A71D2F"/>
    <w:rsid w:val="00A726DD"/>
    <w:rsid w:val="00A80B94"/>
    <w:rsid w:val="00A8627E"/>
    <w:rsid w:val="00A876F6"/>
    <w:rsid w:val="00A8795A"/>
    <w:rsid w:val="00A90DC1"/>
    <w:rsid w:val="00A9561B"/>
    <w:rsid w:val="00AA0464"/>
    <w:rsid w:val="00AA16F1"/>
    <w:rsid w:val="00AA62E6"/>
    <w:rsid w:val="00AA6B87"/>
    <w:rsid w:val="00AB06A2"/>
    <w:rsid w:val="00AB0E4D"/>
    <w:rsid w:val="00AB2689"/>
    <w:rsid w:val="00AB2766"/>
    <w:rsid w:val="00AB3569"/>
    <w:rsid w:val="00AB69DE"/>
    <w:rsid w:val="00AC2DCE"/>
    <w:rsid w:val="00AC4B64"/>
    <w:rsid w:val="00AC62E7"/>
    <w:rsid w:val="00AC773C"/>
    <w:rsid w:val="00AD0027"/>
    <w:rsid w:val="00AD20C6"/>
    <w:rsid w:val="00AD2759"/>
    <w:rsid w:val="00AD61AF"/>
    <w:rsid w:val="00AD6B63"/>
    <w:rsid w:val="00AD7BE3"/>
    <w:rsid w:val="00AE3BED"/>
    <w:rsid w:val="00AE5694"/>
    <w:rsid w:val="00AE5A98"/>
    <w:rsid w:val="00AE5AAB"/>
    <w:rsid w:val="00AE6A7F"/>
    <w:rsid w:val="00AE715E"/>
    <w:rsid w:val="00AE7571"/>
    <w:rsid w:val="00AF13D2"/>
    <w:rsid w:val="00AF1DFD"/>
    <w:rsid w:val="00AF267B"/>
    <w:rsid w:val="00AF28C8"/>
    <w:rsid w:val="00AF2E59"/>
    <w:rsid w:val="00AF3275"/>
    <w:rsid w:val="00AF4369"/>
    <w:rsid w:val="00AF455F"/>
    <w:rsid w:val="00AF606B"/>
    <w:rsid w:val="00B01C42"/>
    <w:rsid w:val="00B03A1A"/>
    <w:rsid w:val="00B1083F"/>
    <w:rsid w:val="00B108A0"/>
    <w:rsid w:val="00B11BB3"/>
    <w:rsid w:val="00B11FC5"/>
    <w:rsid w:val="00B14CD7"/>
    <w:rsid w:val="00B15679"/>
    <w:rsid w:val="00B15C7D"/>
    <w:rsid w:val="00B161F8"/>
    <w:rsid w:val="00B204CC"/>
    <w:rsid w:val="00B26342"/>
    <w:rsid w:val="00B26555"/>
    <w:rsid w:val="00B265B7"/>
    <w:rsid w:val="00B266EE"/>
    <w:rsid w:val="00B338AF"/>
    <w:rsid w:val="00B35EEB"/>
    <w:rsid w:val="00B362D9"/>
    <w:rsid w:val="00B402B6"/>
    <w:rsid w:val="00B41855"/>
    <w:rsid w:val="00B41FE5"/>
    <w:rsid w:val="00B44F1B"/>
    <w:rsid w:val="00B45D79"/>
    <w:rsid w:val="00B476BC"/>
    <w:rsid w:val="00B537D7"/>
    <w:rsid w:val="00B61E26"/>
    <w:rsid w:val="00B63E08"/>
    <w:rsid w:val="00B64475"/>
    <w:rsid w:val="00B65B33"/>
    <w:rsid w:val="00B67174"/>
    <w:rsid w:val="00B706BF"/>
    <w:rsid w:val="00B711BF"/>
    <w:rsid w:val="00B718B7"/>
    <w:rsid w:val="00B73B71"/>
    <w:rsid w:val="00B751A2"/>
    <w:rsid w:val="00B77CAF"/>
    <w:rsid w:val="00B77F13"/>
    <w:rsid w:val="00B77F24"/>
    <w:rsid w:val="00B809EF"/>
    <w:rsid w:val="00B81244"/>
    <w:rsid w:val="00B81EB4"/>
    <w:rsid w:val="00B82945"/>
    <w:rsid w:val="00B830D0"/>
    <w:rsid w:val="00B8439C"/>
    <w:rsid w:val="00B87601"/>
    <w:rsid w:val="00B90AFF"/>
    <w:rsid w:val="00B91605"/>
    <w:rsid w:val="00B94670"/>
    <w:rsid w:val="00B95604"/>
    <w:rsid w:val="00B95AD2"/>
    <w:rsid w:val="00B9656A"/>
    <w:rsid w:val="00B9690D"/>
    <w:rsid w:val="00BA1704"/>
    <w:rsid w:val="00BA5E30"/>
    <w:rsid w:val="00BA5FFB"/>
    <w:rsid w:val="00BB039D"/>
    <w:rsid w:val="00BB10D8"/>
    <w:rsid w:val="00BB14CB"/>
    <w:rsid w:val="00BB3A2F"/>
    <w:rsid w:val="00BB47A9"/>
    <w:rsid w:val="00BC01E1"/>
    <w:rsid w:val="00BC3B6E"/>
    <w:rsid w:val="00BC4323"/>
    <w:rsid w:val="00BC7EBD"/>
    <w:rsid w:val="00BD1856"/>
    <w:rsid w:val="00BD3AFE"/>
    <w:rsid w:val="00BE1B88"/>
    <w:rsid w:val="00BE1C4D"/>
    <w:rsid w:val="00BE27F6"/>
    <w:rsid w:val="00BF364E"/>
    <w:rsid w:val="00BF7437"/>
    <w:rsid w:val="00C023CA"/>
    <w:rsid w:val="00C02CC7"/>
    <w:rsid w:val="00C0402B"/>
    <w:rsid w:val="00C04B43"/>
    <w:rsid w:val="00C04C8B"/>
    <w:rsid w:val="00C07A39"/>
    <w:rsid w:val="00C14F0B"/>
    <w:rsid w:val="00C21C4F"/>
    <w:rsid w:val="00C234AF"/>
    <w:rsid w:val="00C2432D"/>
    <w:rsid w:val="00C24EA1"/>
    <w:rsid w:val="00C25268"/>
    <w:rsid w:val="00C25362"/>
    <w:rsid w:val="00C25A7E"/>
    <w:rsid w:val="00C26183"/>
    <w:rsid w:val="00C26EC9"/>
    <w:rsid w:val="00C27096"/>
    <w:rsid w:val="00C30E58"/>
    <w:rsid w:val="00C31730"/>
    <w:rsid w:val="00C31B07"/>
    <w:rsid w:val="00C33B11"/>
    <w:rsid w:val="00C33DEC"/>
    <w:rsid w:val="00C40B09"/>
    <w:rsid w:val="00C41CE3"/>
    <w:rsid w:val="00C4671B"/>
    <w:rsid w:val="00C5042C"/>
    <w:rsid w:val="00C554BB"/>
    <w:rsid w:val="00C56B03"/>
    <w:rsid w:val="00C61E06"/>
    <w:rsid w:val="00C65E9D"/>
    <w:rsid w:val="00C758F9"/>
    <w:rsid w:val="00C76B8D"/>
    <w:rsid w:val="00C81F6B"/>
    <w:rsid w:val="00C82256"/>
    <w:rsid w:val="00C829BE"/>
    <w:rsid w:val="00C83656"/>
    <w:rsid w:val="00C93E0F"/>
    <w:rsid w:val="00C94C3F"/>
    <w:rsid w:val="00C97BCD"/>
    <w:rsid w:val="00CA211C"/>
    <w:rsid w:val="00CA42B6"/>
    <w:rsid w:val="00CA56E8"/>
    <w:rsid w:val="00CA6357"/>
    <w:rsid w:val="00CA7C9D"/>
    <w:rsid w:val="00CA7D36"/>
    <w:rsid w:val="00CB6199"/>
    <w:rsid w:val="00CB64F5"/>
    <w:rsid w:val="00CB65CC"/>
    <w:rsid w:val="00CC2E14"/>
    <w:rsid w:val="00CC62B0"/>
    <w:rsid w:val="00CC786B"/>
    <w:rsid w:val="00CD0AF5"/>
    <w:rsid w:val="00CD1020"/>
    <w:rsid w:val="00CD138E"/>
    <w:rsid w:val="00CD4935"/>
    <w:rsid w:val="00CD4AAB"/>
    <w:rsid w:val="00CD4BC1"/>
    <w:rsid w:val="00CD4C7B"/>
    <w:rsid w:val="00CD61B1"/>
    <w:rsid w:val="00CD633E"/>
    <w:rsid w:val="00CD7329"/>
    <w:rsid w:val="00CE1FCB"/>
    <w:rsid w:val="00CE2188"/>
    <w:rsid w:val="00CE4F58"/>
    <w:rsid w:val="00CE54DF"/>
    <w:rsid w:val="00CE72B4"/>
    <w:rsid w:val="00CE75F3"/>
    <w:rsid w:val="00CF00C3"/>
    <w:rsid w:val="00CF0C64"/>
    <w:rsid w:val="00CF1A9C"/>
    <w:rsid w:val="00CF5B7A"/>
    <w:rsid w:val="00CF71F5"/>
    <w:rsid w:val="00D01234"/>
    <w:rsid w:val="00D02EAC"/>
    <w:rsid w:val="00D0662C"/>
    <w:rsid w:val="00D0664B"/>
    <w:rsid w:val="00D06D1F"/>
    <w:rsid w:val="00D1024D"/>
    <w:rsid w:val="00D12756"/>
    <w:rsid w:val="00D12816"/>
    <w:rsid w:val="00D132BD"/>
    <w:rsid w:val="00D14C87"/>
    <w:rsid w:val="00D1677D"/>
    <w:rsid w:val="00D17EA3"/>
    <w:rsid w:val="00D2084D"/>
    <w:rsid w:val="00D210F2"/>
    <w:rsid w:val="00D2506F"/>
    <w:rsid w:val="00D27B9F"/>
    <w:rsid w:val="00D3120E"/>
    <w:rsid w:val="00D3289C"/>
    <w:rsid w:val="00D3383A"/>
    <w:rsid w:val="00D33D9C"/>
    <w:rsid w:val="00D35551"/>
    <w:rsid w:val="00D3645D"/>
    <w:rsid w:val="00D406BF"/>
    <w:rsid w:val="00D43658"/>
    <w:rsid w:val="00D44FE4"/>
    <w:rsid w:val="00D454C4"/>
    <w:rsid w:val="00D46474"/>
    <w:rsid w:val="00D467CE"/>
    <w:rsid w:val="00D478DC"/>
    <w:rsid w:val="00D513C6"/>
    <w:rsid w:val="00D53467"/>
    <w:rsid w:val="00D61561"/>
    <w:rsid w:val="00D654A0"/>
    <w:rsid w:val="00D656C7"/>
    <w:rsid w:val="00D65B0E"/>
    <w:rsid w:val="00D65E5B"/>
    <w:rsid w:val="00D7208D"/>
    <w:rsid w:val="00D720CA"/>
    <w:rsid w:val="00D74718"/>
    <w:rsid w:val="00D84096"/>
    <w:rsid w:val="00D878EB"/>
    <w:rsid w:val="00D87992"/>
    <w:rsid w:val="00D90C3D"/>
    <w:rsid w:val="00D90FA1"/>
    <w:rsid w:val="00D92BBA"/>
    <w:rsid w:val="00D94006"/>
    <w:rsid w:val="00D940A6"/>
    <w:rsid w:val="00D963B7"/>
    <w:rsid w:val="00D9663D"/>
    <w:rsid w:val="00DA04D3"/>
    <w:rsid w:val="00DA05C8"/>
    <w:rsid w:val="00DA12AA"/>
    <w:rsid w:val="00DA189A"/>
    <w:rsid w:val="00DA2161"/>
    <w:rsid w:val="00DA2234"/>
    <w:rsid w:val="00DA245E"/>
    <w:rsid w:val="00DA3BF5"/>
    <w:rsid w:val="00DA4CC6"/>
    <w:rsid w:val="00DA5D81"/>
    <w:rsid w:val="00DA6536"/>
    <w:rsid w:val="00DA6733"/>
    <w:rsid w:val="00DA685F"/>
    <w:rsid w:val="00DA691B"/>
    <w:rsid w:val="00DA775C"/>
    <w:rsid w:val="00DB0745"/>
    <w:rsid w:val="00DB0964"/>
    <w:rsid w:val="00DB0A17"/>
    <w:rsid w:val="00DB349B"/>
    <w:rsid w:val="00DB495E"/>
    <w:rsid w:val="00DB5E9D"/>
    <w:rsid w:val="00DB7E95"/>
    <w:rsid w:val="00DC2ECC"/>
    <w:rsid w:val="00DC2F7B"/>
    <w:rsid w:val="00DC3D85"/>
    <w:rsid w:val="00DC5032"/>
    <w:rsid w:val="00DC790C"/>
    <w:rsid w:val="00DD69F3"/>
    <w:rsid w:val="00DD6EEF"/>
    <w:rsid w:val="00DE2BBA"/>
    <w:rsid w:val="00DE3F09"/>
    <w:rsid w:val="00DE52C5"/>
    <w:rsid w:val="00DF018A"/>
    <w:rsid w:val="00DF071A"/>
    <w:rsid w:val="00DF0AAD"/>
    <w:rsid w:val="00DF158C"/>
    <w:rsid w:val="00DF29DF"/>
    <w:rsid w:val="00DF4E4B"/>
    <w:rsid w:val="00DF50BE"/>
    <w:rsid w:val="00DF5DA3"/>
    <w:rsid w:val="00E005DB"/>
    <w:rsid w:val="00E01CE2"/>
    <w:rsid w:val="00E03ADC"/>
    <w:rsid w:val="00E03D8C"/>
    <w:rsid w:val="00E04EBB"/>
    <w:rsid w:val="00E07D39"/>
    <w:rsid w:val="00E11238"/>
    <w:rsid w:val="00E1169D"/>
    <w:rsid w:val="00E129B4"/>
    <w:rsid w:val="00E15A48"/>
    <w:rsid w:val="00E17EF9"/>
    <w:rsid w:val="00E21E1F"/>
    <w:rsid w:val="00E22AFD"/>
    <w:rsid w:val="00E237F5"/>
    <w:rsid w:val="00E30142"/>
    <w:rsid w:val="00E36A85"/>
    <w:rsid w:val="00E40836"/>
    <w:rsid w:val="00E40E28"/>
    <w:rsid w:val="00E417B3"/>
    <w:rsid w:val="00E41925"/>
    <w:rsid w:val="00E41F2D"/>
    <w:rsid w:val="00E44090"/>
    <w:rsid w:val="00E456C6"/>
    <w:rsid w:val="00E4770D"/>
    <w:rsid w:val="00E47BE1"/>
    <w:rsid w:val="00E53529"/>
    <w:rsid w:val="00E54AC1"/>
    <w:rsid w:val="00E6169D"/>
    <w:rsid w:val="00E61E65"/>
    <w:rsid w:val="00E62A7F"/>
    <w:rsid w:val="00E63B7D"/>
    <w:rsid w:val="00E640CC"/>
    <w:rsid w:val="00E64F04"/>
    <w:rsid w:val="00E674C5"/>
    <w:rsid w:val="00E67C71"/>
    <w:rsid w:val="00E70CA2"/>
    <w:rsid w:val="00E71AB2"/>
    <w:rsid w:val="00E736DD"/>
    <w:rsid w:val="00E7626C"/>
    <w:rsid w:val="00E8111C"/>
    <w:rsid w:val="00E816E9"/>
    <w:rsid w:val="00E852D7"/>
    <w:rsid w:val="00E86D98"/>
    <w:rsid w:val="00E9022B"/>
    <w:rsid w:val="00E9093C"/>
    <w:rsid w:val="00E90D22"/>
    <w:rsid w:val="00E95339"/>
    <w:rsid w:val="00EA0870"/>
    <w:rsid w:val="00EA378F"/>
    <w:rsid w:val="00EA3F32"/>
    <w:rsid w:val="00EA521A"/>
    <w:rsid w:val="00EA6645"/>
    <w:rsid w:val="00EB017C"/>
    <w:rsid w:val="00EB31EE"/>
    <w:rsid w:val="00EB5116"/>
    <w:rsid w:val="00EC30F7"/>
    <w:rsid w:val="00EC3784"/>
    <w:rsid w:val="00EC434E"/>
    <w:rsid w:val="00EC7298"/>
    <w:rsid w:val="00EC7D4E"/>
    <w:rsid w:val="00ED0391"/>
    <w:rsid w:val="00ED1F42"/>
    <w:rsid w:val="00ED21D6"/>
    <w:rsid w:val="00ED2B32"/>
    <w:rsid w:val="00ED50BA"/>
    <w:rsid w:val="00ED7179"/>
    <w:rsid w:val="00EE01EA"/>
    <w:rsid w:val="00EE05EF"/>
    <w:rsid w:val="00EE5EBF"/>
    <w:rsid w:val="00EE644B"/>
    <w:rsid w:val="00EE6D8C"/>
    <w:rsid w:val="00EE78A5"/>
    <w:rsid w:val="00EE7CE7"/>
    <w:rsid w:val="00EF00D5"/>
    <w:rsid w:val="00EF09EB"/>
    <w:rsid w:val="00EF0F05"/>
    <w:rsid w:val="00EF24AA"/>
    <w:rsid w:val="00EF26DB"/>
    <w:rsid w:val="00EF4A75"/>
    <w:rsid w:val="00EF6B1C"/>
    <w:rsid w:val="00EF6FA3"/>
    <w:rsid w:val="00EF7CAD"/>
    <w:rsid w:val="00F02D39"/>
    <w:rsid w:val="00F0458E"/>
    <w:rsid w:val="00F049CD"/>
    <w:rsid w:val="00F04E63"/>
    <w:rsid w:val="00F0792C"/>
    <w:rsid w:val="00F12B7D"/>
    <w:rsid w:val="00F178B6"/>
    <w:rsid w:val="00F27DD6"/>
    <w:rsid w:val="00F27ED7"/>
    <w:rsid w:val="00F3021F"/>
    <w:rsid w:val="00F34ECF"/>
    <w:rsid w:val="00F37D17"/>
    <w:rsid w:val="00F42349"/>
    <w:rsid w:val="00F44578"/>
    <w:rsid w:val="00F445C9"/>
    <w:rsid w:val="00F4496D"/>
    <w:rsid w:val="00F46894"/>
    <w:rsid w:val="00F5049C"/>
    <w:rsid w:val="00F5409A"/>
    <w:rsid w:val="00F54F42"/>
    <w:rsid w:val="00F55DC7"/>
    <w:rsid w:val="00F60858"/>
    <w:rsid w:val="00F623AB"/>
    <w:rsid w:val="00F64762"/>
    <w:rsid w:val="00F66D8F"/>
    <w:rsid w:val="00F702DC"/>
    <w:rsid w:val="00F7226C"/>
    <w:rsid w:val="00F73401"/>
    <w:rsid w:val="00F74FE4"/>
    <w:rsid w:val="00F75F13"/>
    <w:rsid w:val="00F81F32"/>
    <w:rsid w:val="00F8647D"/>
    <w:rsid w:val="00F87ADA"/>
    <w:rsid w:val="00F90198"/>
    <w:rsid w:val="00F95154"/>
    <w:rsid w:val="00F961D1"/>
    <w:rsid w:val="00F96CA8"/>
    <w:rsid w:val="00F9753F"/>
    <w:rsid w:val="00FA1E2C"/>
    <w:rsid w:val="00FA2825"/>
    <w:rsid w:val="00FA4736"/>
    <w:rsid w:val="00FB13A0"/>
    <w:rsid w:val="00FB5D7F"/>
    <w:rsid w:val="00FB6357"/>
    <w:rsid w:val="00FB721D"/>
    <w:rsid w:val="00FC6206"/>
    <w:rsid w:val="00FC6979"/>
    <w:rsid w:val="00FD1AAC"/>
    <w:rsid w:val="00FD3DE3"/>
    <w:rsid w:val="00FD4808"/>
    <w:rsid w:val="00FD6AA8"/>
    <w:rsid w:val="00FE2C62"/>
    <w:rsid w:val="00FE3380"/>
    <w:rsid w:val="00FE48BE"/>
    <w:rsid w:val="00FE5CFE"/>
    <w:rsid w:val="00FE5F4C"/>
    <w:rsid w:val="00FE76DF"/>
    <w:rsid w:val="00FF0B4A"/>
    <w:rsid w:val="00FF12C1"/>
    <w:rsid w:val="00FF40A4"/>
    <w:rsid w:val="00FF5389"/>
    <w:rsid w:val="00FF5407"/>
    <w:rsid w:val="00FF5E69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E43041-AD3E-4D30-BCFC-C025EFEE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55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50C7"/>
    <w:rPr>
      <w:sz w:val="18"/>
      <w:szCs w:val="18"/>
    </w:rPr>
  </w:style>
  <w:style w:type="paragraph" w:styleId="a4">
    <w:name w:val="List Paragraph"/>
    <w:basedOn w:val="a"/>
    <w:uiPriority w:val="34"/>
    <w:qFormat/>
    <w:rsid w:val="005405CD"/>
    <w:pPr>
      <w:ind w:firstLineChars="200" w:firstLine="420"/>
    </w:pPr>
  </w:style>
  <w:style w:type="table" w:styleId="a5">
    <w:name w:val="Table Grid"/>
    <w:basedOn w:val="a1"/>
    <w:uiPriority w:val="39"/>
    <w:rsid w:val="00540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7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76192"/>
    <w:rPr>
      <w:sz w:val="18"/>
      <w:szCs w:val="18"/>
    </w:rPr>
  </w:style>
  <w:style w:type="paragraph" w:styleId="a7">
    <w:name w:val="footnote text"/>
    <w:basedOn w:val="a"/>
    <w:link w:val="Char1"/>
    <w:uiPriority w:val="99"/>
    <w:semiHidden/>
    <w:unhideWhenUsed/>
    <w:rsid w:val="00A715EE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A715EE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A715EE"/>
    <w:rPr>
      <w:vertAlign w:val="superscript"/>
    </w:rPr>
  </w:style>
  <w:style w:type="paragraph" w:styleId="a9">
    <w:name w:val="Balloon Text"/>
    <w:basedOn w:val="a"/>
    <w:link w:val="Char2"/>
    <w:uiPriority w:val="99"/>
    <w:semiHidden/>
    <w:unhideWhenUsed/>
    <w:rsid w:val="0027615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7615E"/>
    <w:rPr>
      <w:sz w:val="18"/>
      <w:szCs w:val="18"/>
    </w:rPr>
  </w:style>
  <w:style w:type="paragraph" w:styleId="aa">
    <w:name w:val="endnote text"/>
    <w:basedOn w:val="a"/>
    <w:link w:val="Char3"/>
    <w:uiPriority w:val="99"/>
    <w:semiHidden/>
    <w:unhideWhenUsed/>
    <w:rsid w:val="00172307"/>
    <w:pPr>
      <w:snapToGrid w:val="0"/>
      <w:jc w:val="left"/>
    </w:pPr>
  </w:style>
  <w:style w:type="character" w:customStyle="1" w:styleId="Char3">
    <w:name w:val="尾注文本 Char"/>
    <w:basedOn w:val="a0"/>
    <w:link w:val="aa"/>
    <w:uiPriority w:val="99"/>
    <w:semiHidden/>
    <w:rsid w:val="00172307"/>
  </w:style>
  <w:style w:type="character" w:styleId="ab">
    <w:name w:val="endnote reference"/>
    <w:basedOn w:val="a0"/>
    <w:uiPriority w:val="99"/>
    <w:semiHidden/>
    <w:unhideWhenUsed/>
    <w:rsid w:val="001723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20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09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11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32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38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53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3634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41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445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1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90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58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4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90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0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138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0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502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63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33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95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62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717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49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69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675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1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8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55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1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22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49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6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343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94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941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05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546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25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044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6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7C11-FF14-43F0-B8B9-6E5C262C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张华zh</dc:creator>
  <cp:keywords/>
  <dc:description/>
  <cp:lastModifiedBy>袁梦ym</cp:lastModifiedBy>
  <cp:revision>3</cp:revision>
  <cp:lastPrinted>2015-11-23T05:45:00Z</cp:lastPrinted>
  <dcterms:created xsi:type="dcterms:W3CDTF">2015-11-24T07:21:00Z</dcterms:created>
  <dcterms:modified xsi:type="dcterms:W3CDTF">2015-11-24T08:25:00Z</dcterms:modified>
</cp:coreProperties>
</file>